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E8FAB" w14:textId="716D4A74" w:rsidR="00BC3DA3" w:rsidRDefault="002266B4" w:rsidP="002266B4">
      <w:pPr>
        <w:pStyle w:val="Tytu"/>
        <w:spacing w:line="451" w:lineRule="auto"/>
        <w:ind w:left="0" w:right="23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FCE011" wp14:editId="78F0A3F7">
            <wp:simplePos x="0" y="0"/>
            <wp:positionH relativeFrom="column">
              <wp:posOffset>995680</wp:posOffset>
            </wp:positionH>
            <wp:positionV relativeFrom="paragraph">
              <wp:posOffset>285750</wp:posOffset>
            </wp:positionV>
            <wp:extent cx="624779" cy="685800"/>
            <wp:effectExtent l="0" t="0" r="4445" b="0"/>
            <wp:wrapNone/>
            <wp:docPr id="7858810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881013" name="Obraz 7858810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766F61" wp14:editId="1B39E58F">
            <wp:simplePos x="0" y="0"/>
            <wp:positionH relativeFrom="column">
              <wp:posOffset>1811020</wp:posOffset>
            </wp:positionH>
            <wp:positionV relativeFrom="paragraph">
              <wp:posOffset>-258445</wp:posOffset>
            </wp:positionV>
            <wp:extent cx="3584575" cy="1729740"/>
            <wp:effectExtent l="0" t="0" r="0" b="3810"/>
            <wp:wrapNone/>
            <wp:docPr id="4987048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04823" name="Obraz 4987048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57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C4759" w14:textId="3D026C8F" w:rsidR="00BC3DA3" w:rsidRDefault="00BC3DA3" w:rsidP="00BC3DA3">
      <w:pPr>
        <w:pStyle w:val="Tytu"/>
        <w:spacing w:line="451" w:lineRule="auto"/>
        <w:ind w:left="0" w:right="234"/>
      </w:pPr>
    </w:p>
    <w:p w14:paraId="558A4A9C" w14:textId="37104F35" w:rsidR="002266B4" w:rsidRDefault="002266B4" w:rsidP="00BC3DA3">
      <w:pPr>
        <w:pStyle w:val="Tytu"/>
        <w:spacing w:before="0" w:line="451" w:lineRule="auto"/>
        <w:ind w:left="0" w:right="234"/>
        <w:rPr>
          <w:sz w:val="40"/>
          <w:szCs w:val="40"/>
        </w:rPr>
      </w:pPr>
    </w:p>
    <w:p w14:paraId="53013DE5" w14:textId="63200480" w:rsidR="002266B4" w:rsidRDefault="002266B4" w:rsidP="00BC3DA3">
      <w:pPr>
        <w:pStyle w:val="Tytu"/>
        <w:spacing w:before="0" w:line="451" w:lineRule="auto"/>
        <w:ind w:left="0" w:right="234"/>
        <w:rPr>
          <w:sz w:val="40"/>
          <w:szCs w:val="40"/>
        </w:rPr>
      </w:pPr>
    </w:p>
    <w:p w14:paraId="64C9B656" w14:textId="7EAF55AA" w:rsidR="00BC3DA3" w:rsidRPr="00BC3DA3" w:rsidRDefault="00000000" w:rsidP="00BC3DA3">
      <w:pPr>
        <w:pStyle w:val="Tytu"/>
        <w:spacing w:before="0" w:line="451" w:lineRule="auto"/>
        <w:ind w:left="0" w:right="234"/>
        <w:rPr>
          <w:spacing w:val="-57"/>
          <w:sz w:val="40"/>
          <w:szCs w:val="40"/>
        </w:rPr>
      </w:pPr>
      <w:r w:rsidRPr="00BC3DA3">
        <w:rPr>
          <w:sz w:val="40"/>
          <w:szCs w:val="40"/>
        </w:rPr>
        <w:t>Regulamin konkursu malarskiego</w:t>
      </w:r>
      <w:r w:rsidRPr="00BC3DA3">
        <w:rPr>
          <w:spacing w:val="-57"/>
          <w:sz w:val="40"/>
          <w:szCs w:val="40"/>
        </w:rPr>
        <w:t xml:space="preserve"> </w:t>
      </w:r>
    </w:p>
    <w:p w14:paraId="10DA768C" w14:textId="41885182" w:rsidR="00A03A69" w:rsidRPr="00BC3DA3" w:rsidRDefault="00000000" w:rsidP="00BC3DA3">
      <w:pPr>
        <w:pStyle w:val="Tytu"/>
        <w:spacing w:before="0" w:line="451" w:lineRule="auto"/>
        <w:ind w:left="0" w:right="234"/>
        <w:rPr>
          <w:sz w:val="40"/>
          <w:szCs w:val="40"/>
        </w:rPr>
      </w:pPr>
      <w:r w:rsidRPr="00BC3DA3">
        <w:rPr>
          <w:sz w:val="40"/>
          <w:szCs w:val="40"/>
        </w:rPr>
        <w:t>pod</w:t>
      </w:r>
      <w:r w:rsidRPr="00BC3DA3">
        <w:rPr>
          <w:spacing w:val="-4"/>
          <w:sz w:val="40"/>
          <w:szCs w:val="40"/>
        </w:rPr>
        <w:t xml:space="preserve"> </w:t>
      </w:r>
      <w:r w:rsidRPr="00BC3DA3">
        <w:rPr>
          <w:sz w:val="40"/>
          <w:szCs w:val="40"/>
        </w:rPr>
        <w:t>hasłem</w:t>
      </w:r>
      <w:r w:rsidRPr="00BC3DA3">
        <w:rPr>
          <w:spacing w:val="-8"/>
          <w:sz w:val="40"/>
          <w:szCs w:val="40"/>
        </w:rPr>
        <w:t xml:space="preserve"> </w:t>
      </w:r>
      <w:r w:rsidRPr="00BC3DA3">
        <w:rPr>
          <w:sz w:val="40"/>
          <w:szCs w:val="40"/>
        </w:rPr>
        <w:t>„</w:t>
      </w:r>
      <w:r w:rsidR="006D2A94" w:rsidRPr="00BC3DA3">
        <w:rPr>
          <w:sz w:val="40"/>
          <w:szCs w:val="40"/>
        </w:rPr>
        <w:t>Kolory dobroci w Gminie Wodynie</w:t>
      </w:r>
      <w:r w:rsidRPr="00BC3DA3">
        <w:rPr>
          <w:sz w:val="40"/>
          <w:szCs w:val="40"/>
        </w:rPr>
        <w:t>”</w:t>
      </w:r>
    </w:p>
    <w:p w14:paraId="28028645" w14:textId="77777777" w:rsidR="00A03A69" w:rsidRDefault="00A03A69" w:rsidP="00BC3DA3">
      <w:pPr>
        <w:pStyle w:val="Tekstpodstawowy"/>
        <w:ind w:right="234"/>
        <w:rPr>
          <w:b/>
          <w:sz w:val="26"/>
        </w:rPr>
      </w:pPr>
    </w:p>
    <w:p w14:paraId="03E5BB65" w14:textId="77777777" w:rsidR="00A03A69" w:rsidRPr="00BC3DA3" w:rsidRDefault="00000000" w:rsidP="00BC3DA3">
      <w:pPr>
        <w:pStyle w:val="Tekstpodstawowy"/>
        <w:spacing w:before="211" w:line="360" w:lineRule="auto"/>
        <w:ind w:right="234"/>
        <w:jc w:val="center"/>
        <w:rPr>
          <w:b/>
          <w:bCs/>
        </w:rPr>
      </w:pPr>
      <w:r w:rsidRPr="00BC3DA3">
        <w:rPr>
          <w:b/>
          <w:bCs/>
        </w:rPr>
        <w:t>§</w:t>
      </w:r>
      <w:r w:rsidRPr="00BC3DA3">
        <w:rPr>
          <w:b/>
          <w:bCs/>
          <w:spacing w:val="-1"/>
        </w:rPr>
        <w:t xml:space="preserve"> </w:t>
      </w:r>
      <w:r w:rsidRPr="00BC3DA3">
        <w:rPr>
          <w:b/>
          <w:bCs/>
        </w:rPr>
        <w:t>1</w:t>
      </w:r>
    </w:p>
    <w:p w14:paraId="4399C8DB" w14:textId="77777777" w:rsidR="00A03A69" w:rsidRPr="00BC3DA3" w:rsidRDefault="00000000" w:rsidP="00BC3DA3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BC3DA3">
        <w:rPr>
          <w:b/>
          <w:bCs/>
        </w:rPr>
        <w:t>Cel</w:t>
      </w:r>
      <w:r w:rsidRPr="00BC3DA3">
        <w:rPr>
          <w:b/>
          <w:bCs/>
          <w:spacing w:val="-3"/>
        </w:rPr>
        <w:t xml:space="preserve"> </w:t>
      </w:r>
      <w:r w:rsidRPr="00BC3DA3">
        <w:rPr>
          <w:b/>
          <w:bCs/>
        </w:rPr>
        <w:t>i</w:t>
      </w:r>
      <w:r w:rsidRPr="00BC3DA3">
        <w:rPr>
          <w:b/>
          <w:bCs/>
          <w:spacing w:val="-2"/>
        </w:rPr>
        <w:t xml:space="preserve"> </w:t>
      </w:r>
      <w:r w:rsidRPr="00BC3DA3">
        <w:rPr>
          <w:b/>
          <w:bCs/>
        </w:rPr>
        <w:t>tematyka</w:t>
      </w:r>
      <w:r w:rsidRPr="00BC3DA3">
        <w:rPr>
          <w:b/>
          <w:bCs/>
          <w:spacing w:val="-3"/>
        </w:rPr>
        <w:t xml:space="preserve"> </w:t>
      </w:r>
      <w:r w:rsidRPr="00BC3DA3">
        <w:rPr>
          <w:b/>
          <w:bCs/>
        </w:rPr>
        <w:t>Konkursu</w:t>
      </w:r>
    </w:p>
    <w:p w14:paraId="7DBB5604" w14:textId="77777777" w:rsidR="00A03A69" w:rsidRPr="00BC3DA3" w:rsidRDefault="00A03A69" w:rsidP="00BC3DA3">
      <w:pPr>
        <w:pStyle w:val="Tekstpodstawowy"/>
        <w:spacing w:before="10" w:line="360" w:lineRule="auto"/>
        <w:ind w:right="234"/>
        <w:jc w:val="both"/>
      </w:pPr>
    </w:p>
    <w:p w14:paraId="16DFDD34" w14:textId="5EF785DB" w:rsidR="00A03A69" w:rsidRPr="00BC3DA3" w:rsidRDefault="006D2A94" w:rsidP="00BC3DA3">
      <w:pPr>
        <w:pStyle w:val="Akapitzlist"/>
        <w:numPr>
          <w:ilvl w:val="0"/>
          <w:numId w:val="6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Gminny Ośrodek Pomocy Społecznej w Wodyniach, ul. Siedlecka 4</w:t>
      </w:r>
      <w:r w:rsidR="00BC3DA3">
        <w:rPr>
          <w:sz w:val="24"/>
          <w:szCs w:val="24"/>
        </w:rPr>
        <w:t>3</w:t>
      </w:r>
      <w:r w:rsidRPr="00BC3DA3">
        <w:rPr>
          <w:sz w:val="24"/>
          <w:szCs w:val="24"/>
        </w:rPr>
        <w:t>, 08-117 Wodynie, zwany dalej „Organizatorem” ogłasza konkurs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malarski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pod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hasłem: „Kolory dobroci w Gminie Wodynie”,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zwany</w:t>
      </w:r>
      <w:r w:rsidRPr="00BC3DA3">
        <w:rPr>
          <w:spacing w:val="-4"/>
          <w:sz w:val="24"/>
          <w:szCs w:val="24"/>
        </w:rPr>
        <w:t xml:space="preserve"> </w:t>
      </w:r>
      <w:r w:rsidRPr="00BC3DA3">
        <w:rPr>
          <w:sz w:val="24"/>
          <w:szCs w:val="24"/>
        </w:rPr>
        <w:t>dalej „Konkursem”.</w:t>
      </w:r>
    </w:p>
    <w:p w14:paraId="0C18390D" w14:textId="0A8ACC47" w:rsidR="006D2A94" w:rsidRPr="00BC3DA3" w:rsidRDefault="006D2A94" w:rsidP="00BC3DA3">
      <w:pPr>
        <w:pStyle w:val="Akapitzlist"/>
        <w:numPr>
          <w:ilvl w:val="0"/>
          <w:numId w:val="6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Partnerem Konkursu oraz sponsorem nagród konkursowych jest Powiat Siedlecki</w:t>
      </w:r>
      <w:r w:rsidR="0096019B">
        <w:rPr>
          <w:sz w:val="24"/>
          <w:szCs w:val="24"/>
        </w:rPr>
        <w:t xml:space="preserve">, </w:t>
      </w:r>
      <w:r w:rsidR="00A50C12">
        <w:rPr>
          <w:sz w:val="24"/>
          <w:szCs w:val="24"/>
        </w:rPr>
        <w:t xml:space="preserve">                                </w:t>
      </w:r>
      <w:r w:rsidR="0096019B">
        <w:rPr>
          <w:sz w:val="24"/>
          <w:szCs w:val="24"/>
        </w:rPr>
        <w:t>ul. Piłsudskiego 40, 08-110 Siedlce.</w:t>
      </w:r>
    </w:p>
    <w:p w14:paraId="3BF11D6E" w14:textId="5780EE77" w:rsidR="006D2A94" w:rsidRPr="00BC3DA3" w:rsidRDefault="006D2A94" w:rsidP="00BC3DA3">
      <w:pPr>
        <w:pStyle w:val="Akapitzlist"/>
        <w:numPr>
          <w:ilvl w:val="0"/>
          <w:numId w:val="6"/>
        </w:numPr>
        <w:tabs>
          <w:tab w:val="left" w:pos="298"/>
        </w:tabs>
        <w:spacing w:before="4"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Tematem przewodnim konkursu malarskiego jest dobroczynność</w:t>
      </w:r>
      <w:r w:rsidR="00BC3DA3">
        <w:rPr>
          <w:sz w:val="24"/>
          <w:szCs w:val="24"/>
        </w:rPr>
        <w:t xml:space="preserve"> </w:t>
      </w:r>
      <w:r w:rsidRPr="00BC3DA3">
        <w:rPr>
          <w:sz w:val="24"/>
          <w:szCs w:val="24"/>
        </w:rPr>
        <w:t xml:space="preserve">w stosunku do osób </w:t>
      </w:r>
      <w:r w:rsidR="00BC3DA3">
        <w:rPr>
          <w:sz w:val="24"/>
          <w:szCs w:val="24"/>
        </w:rPr>
        <w:t xml:space="preserve">słabszych i </w:t>
      </w:r>
      <w:r w:rsidRPr="00BC3DA3">
        <w:rPr>
          <w:sz w:val="24"/>
          <w:szCs w:val="24"/>
        </w:rPr>
        <w:t>potrzebujących</w:t>
      </w:r>
      <w:r w:rsidR="00BC3DA3">
        <w:rPr>
          <w:sz w:val="24"/>
          <w:szCs w:val="24"/>
        </w:rPr>
        <w:t xml:space="preserve"> pomocy i wsparcia</w:t>
      </w:r>
      <w:r w:rsidRPr="00BC3DA3">
        <w:rPr>
          <w:sz w:val="24"/>
          <w:szCs w:val="24"/>
        </w:rPr>
        <w:t xml:space="preserve">. </w:t>
      </w:r>
    </w:p>
    <w:p w14:paraId="2AD54AC7" w14:textId="5E37D12C" w:rsidR="00A03A69" w:rsidRPr="00BC3DA3" w:rsidRDefault="006D2A94" w:rsidP="00BC3DA3">
      <w:pPr>
        <w:pStyle w:val="Akapitzlist"/>
        <w:numPr>
          <w:ilvl w:val="0"/>
          <w:numId w:val="6"/>
        </w:numPr>
        <w:tabs>
          <w:tab w:val="left" w:pos="298"/>
        </w:tabs>
        <w:spacing w:before="4"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Celem Konkursu jest promocja dobroczynności oraz wspierania innych</w:t>
      </w:r>
      <w:r w:rsidR="00F20740">
        <w:rPr>
          <w:sz w:val="24"/>
          <w:szCs w:val="24"/>
        </w:rPr>
        <w:t xml:space="preserve"> w potrzebie</w:t>
      </w:r>
      <w:r w:rsidRPr="00BC3DA3">
        <w:rPr>
          <w:sz w:val="24"/>
          <w:szCs w:val="24"/>
        </w:rPr>
        <w:t>. Konkurs malarski umożliwi również odkrywanie młodych talentów artystycznych, a także aktywizację dzieci i młodzieży z Gminy Wodynie w działaniach na rzecz polityki społecznej. Dodatkowo</w:t>
      </w:r>
      <w:r w:rsidR="00F20740">
        <w:rPr>
          <w:sz w:val="24"/>
          <w:szCs w:val="24"/>
        </w:rPr>
        <w:t>,</w:t>
      </w:r>
      <w:r w:rsidRPr="00BC3DA3">
        <w:rPr>
          <w:sz w:val="24"/>
          <w:szCs w:val="24"/>
        </w:rPr>
        <w:t xml:space="preserve"> przyczyni się do wzmocnienia ich poczucia tożsamości oraz odpowiedzialności za swoją miejscowość i </w:t>
      </w:r>
      <w:r w:rsidR="00F20740">
        <w:rPr>
          <w:sz w:val="24"/>
          <w:szCs w:val="24"/>
        </w:rPr>
        <w:t>G</w:t>
      </w:r>
      <w:r w:rsidRPr="00BC3DA3">
        <w:rPr>
          <w:sz w:val="24"/>
          <w:szCs w:val="24"/>
        </w:rPr>
        <w:t>minę.</w:t>
      </w:r>
    </w:p>
    <w:p w14:paraId="53A2885D" w14:textId="77777777" w:rsidR="00A03A69" w:rsidRPr="00F20740" w:rsidRDefault="00000000" w:rsidP="00F20740">
      <w:pPr>
        <w:pStyle w:val="Tekstpodstawowy"/>
        <w:spacing w:before="90" w:line="360" w:lineRule="auto"/>
        <w:ind w:right="234"/>
        <w:jc w:val="center"/>
        <w:rPr>
          <w:b/>
          <w:bCs/>
        </w:rPr>
      </w:pPr>
      <w:r w:rsidRPr="00F20740">
        <w:rPr>
          <w:b/>
          <w:bCs/>
        </w:rPr>
        <w:t>§</w:t>
      </w:r>
      <w:r w:rsidRPr="00F20740">
        <w:rPr>
          <w:b/>
          <w:bCs/>
          <w:spacing w:val="-2"/>
        </w:rPr>
        <w:t xml:space="preserve"> </w:t>
      </w:r>
      <w:r w:rsidRPr="00F20740">
        <w:rPr>
          <w:b/>
          <w:bCs/>
        </w:rPr>
        <w:t>2.</w:t>
      </w:r>
    </w:p>
    <w:p w14:paraId="1D5629FC" w14:textId="77777777" w:rsidR="00A03A69" w:rsidRPr="00F20740" w:rsidRDefault="00000000" w:rsidP="00F20740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F20740">
        <w:rPr>
          <w:b/>
          <w:bCs/>
        </w:rPr>
        <w:t>Uczestnicy</w:t>
      </w:r>
      <w:r w:rsidRPr="00F20740">
        <w:rPr>
          <w:b/>
          <w:bCs/>
          <w:spacing w:val="-7"/>
        </w:rPr>
        <w:t xml:space="preserve"> </w:t>
      </w:r>
      <w:r w:rsidRPr="00F20740">
        <w:rPr>
          <w:b/>
          <w:bCs/>
        </w:rPr>
        <w:t>Konkursu</w:t>
      </w:r>
    </w:p>
    <w:p w14:paraId="0D9565FE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377672A7" w14:textId="7B0C0849" w:rsidR="00A03A69" w:rsidRPr="00BC3DA3" w:rsidRDefault="006D2A94" w:rsidP="00BC3DA3">
      <w:pPr>
        <w:pStyle w:val="Akapitzlist"/>
        <w:numPr>
          <w:ilvl w:val="0"/>
          <w:numId w:val="5"/>
        </w:numPr>
        <w:tabs>
          <w:tab w:val="left" w:pos="298"/>
        </w:tabs>
        <w:spacing w:before="1"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Konkurs skierowany jest do dzieci i młodzieży uczących się w szkołach podstawowych na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terenie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Gminy</w:t>
      </w:r>
      <w:r w:rsidRPr="00BC3DA3">
        <w:rPr>
          <w:spacing w:val="-5"/>
          <w:sz w:val="24"/>
          <w:szCs w:val="24"/>
        </w:rPr>
        <w:t xml:space="preserve"> </w:t>
      </w:r>
      <w:r w:rsidRPr="00BC3DA3">
        <w:rPr>
          <w:sz w:val="24"/>
          <w:szCs w:val="24"/>
        </w:rPr>
        <w:t>Wodynie.</w:t>
      </w:r>
    </w:p>
    <w:p w14:paraId="219462B0" w14:textId="6F010E26" w:rsidR="00A03A69" w:rsidRPr="00BC3DA3" w:rsidRDefault="006D2A94" w:rsidP="00F20740">
      <w:pPr>
        <w:pStyle w:val="Akapitzlist"/>
        <w:numPr>
          <w:ilvl w:val="0"/>
          <w:numId w:val="5"/>
        </w:numPr>
        <w:tabs>
          <w:tab w:val="left" w:pos="297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W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konkursie</w:t>
      </w:r>
      <w:r w:rsidRPr="00BC3DA3">
        <w:rPr>
          <w:spacing w:val="-4"/>
          <w:sz w:val="24"/>
          <w:szCs w:val="24"/>
        </w:rPr>
        <w:t xml:space="preserve"> </w:t>
      </w:r>
      <w:r w:rsidRPr="00BC3DA3">
        <w:rPr>
          <w:sz w:val="24"/>
          <w:szCs w:val="24"/>
        </w:rPr>
        <w:t>mogą</w:t>
      </w:r>
      <w:r w:rsidRPr="00BC3DA3">
        <w:rPr>
          <w:spacing w:val="-4"/>
          <w:sz w:val="24"/>
          <w:szCs w:val="24"/>
        </w:rPr>
        <w:t xml:space="preserve"> </w:t>
      </w:r>
      <w:r w:rsidRPr="00BC3DA3">
        <w:rPr>
          <w:sz w:val="24"/>
          <w:szCs w:val="24"/>
        </w:rPr>
        <w:t>wziąć</w:t>
      </w:r>
      <w:r w:rsidRPr="00BC3DA3">
        <w:rPr>
          <w:spacing w:val="-4"/>
          <w:sz w:val="24"/>
          <w:szCs w:val="24"/>
        </w:rPr>
        <w:t xml:space="preserve"> </w:t>
      </w:r>
      <w:r w:rsidRPr="00BC3DA3">
        <w:rPr>
          <w:sz w:val="24"/>
          <w:szCs w:val="24"/>
        </w:rPr>
        <w:t>udział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dzieci</w:t>
      </w:r>
      <w:r w:rsidRPr="00BC3DA3">
        <w:rPr>
          <w:spacing w:val="-3"/>
          <w:sz w:val="24"/>
          <w:szCs w:val="24"/>
        </w:rPr>
        <w:t xml:space="preserve"> </w:t>
      </w:r>
      <w:r w:rsidRPr="00BC3DA3">
        <w:rPr>
          <w:sz w:val="24"/>
          <w:szCs w:val="24"/>
        </w:rPr>
        <w:t>i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młodzież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z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klas:</w:t>
      </w:r>
    </w:p>
    <w:p w14:paraId="549ABDAC" w14:textId="6E59A6C4" w:rsidR="00A03A69" w:rsidRPr="00BC3DA3" w:rsidRDefault="00000000" w:rsidP="00F20740">
      <w:pPr>
        <w:pStyle w:val="Akapitzlist"/>
        <w:numPr>
          <w:ilvl w:val="1"/>
          <w:numId w:val="5"/>
        </w:numPr>
        <w:tabs>
          <w:tab w:val="left" w:pos="345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>IV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–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VI</w:t>
      </w:r>
      <w:r w:rsidR="00431771">
        <w:rPr>
          <w:sz w:val="24"/>
          <w:szCs w:val="24"/>
        </w:rPr>
        <w:t>,</w:t>
      </w:r>
    </w:p>
    <w:p w14:paraId="4F6B511E" w14:textId="005F8EC4" w:rsidR="00A03A69" w:rsidRPr="00BC3DA3" w:rsidRDefault="00000000" w:rsidP="00F20740">
      <w:pPr>
        <w:pStyle w:val="Akapitzlist"/>
        <w:numPr>
          <w:ilvl w:val="1"/>
          <w:numId w:val="5"/>
        </w:numPr>
        <w:tabs>
          <w:tab w:val="left" w:pos="356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>VII</w:t>
      </w:r>
      <w:r w:rsidRPr="00BC3DA3">
        <w:rPr>
          <w:spacing w:val="-5"/>
          <w:sz w:val="24"/>
          <w:szCs w:val="24"/>
        </w:rPr>
        <w:t xml:space="preserve"> </w:t>
      </w:r>
      <w:r w:rsidRPr="00BC3DA3">
        <w:rPr>
          <w:sz w:val="24"/>
          <w:szCs w:val="24"/>
        </w:rPr>
        <w:t>–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VIII</w:t>
      </w:r>
      <w:r w:rsidR="00431771">
        <w:rPr>
          <w:sz w:val="24"/>
          <w:szCs w:val="24"/>
        </w:rPr>
        <w:t>.</w:t>
      </w:r>
    </w:p>
    <w:p w14:paraId="5EF8174F" w14:textId="65B122E0" w:rsidR="00A03A69" w:rsidRPr="00BC3DA3" w:rsidRDefault="006D2A94" w:rsidP="00BC3DA3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Do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konkursu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dopuszczone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będą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prace</w:t>
      </w:r>
      <w:r w:rsidRPr="00BC3DA3">
        <w:rPr>
          <w:spacing w:val="1"/>
          <w:sz w:val="24"/>
          <w:szCs w:val="24"/>
        </w:rPr>
        <w:t xml:space="preserve"> </w:t>
      </w:r>
      <w:r w:rsidR="006F7A7E" w:rsidRPr="00BC3DA3">
        <w:rPr>
          <w:sz w:val="24"/>
          <w:szCs w:val="24"/>
        </w:rPr>
        <w:t xml:space="preserve">malowane </w:t>
      </w:r>
      <w:r w:rsidR="00F20740">
        <w:rPr>
          <w:sz w:val="24"/>
          <w:szCs w:val="24"/>
        </w:rPr>
        <w:t xml:space="preserve">wyłącznie </w:t>
      </w:r>
      <w:r w:rsidR="006F7A7E" w:rsidRPr="00BC3DA3">
        <w:rPr>
          <w:sz w:val="24"/>
          <w:szCs w:val="24"/>
        </w:rPr>
        <w:t xml:space="preserve">farbami </w:t>
      </w:r>
      <w:r w:rsidR="00F20740">
        <w:rPr>
          <w:sz w:val="24"/>
          <w:szCs w:val="24"/>
        </w:rPr>
        <w:t xml:space="preserve">(dowolnymi) </w:t>
      </w:r>
      <w:r w:rsidR="006F7A7E" w:rsidRPr="00BC3DA3">
        <w:rPr>
          <w:sz w:val="24"/>
          <w:szCs w:val="24"/>
        </w:rPr>
        <w:t>na płótnie</w:t>
      </w:r>
      <w:r w:rsidR="00F20740">
        <w:rPr>
          <w:sz w:val="24"/>
          <w:szCs w:val="24"/>
        </w:rPr>
        <w:t xml:space="preserve"> </w:t>
      </w:r>
      <w:r w:rsidR="00F20740">
        <w:rPr>
          <w:sz w:val="24"/>
          <w:szCs w:val="24"/>
        </w:rPr>
        <w:lastRenderedPageBreak/>
        <w:t>malarskim na ramie</w:t>
      </w:r>
      <w:r w:rsidR="006F7A7E" w:rsidRPr="00BC3DA3">
        <w:rPr>
          <w:sz w:val="24"/>
          <w:szCs w:val="24"/>
        </w:rPr>
        <w:t xml:space="preserve"> o wymiarach 30</w:t>
      </w:r>
      <w:r w:rsidR="00F20740">
        <w:rPr>
          <w:sz w:val="24"/>
          <w:szCs w:val="24"/>
        </w:rPr>
        <w:t xml:space="preserve"> </w:t>
      </w:r>
      <w:r w:rsidR="006F7A7E" w:rsidRPr="00BC3DA3">
        <w:rPr>
          <w:sz w:val="24"/>
          <w:szCs w:val="24"/>
        </w:rPr>
        <w:t>x</w:t>
      </w:r>
      <w:r w:rsidR="00F20740">
        <w:rPr>
          <w:sz w:val="24"/>
          <w:szCs w:val="24"/>
        </w:rPr>
        <w:t xml:space="preserve"> </w:t>
      </w:r>
      <w:r w:rsidR="006F7A7E" w:rsidRPr="00BC3DA3">
        <w:rPr>
          <w:sz w:val="24"/>
          <w:szCs w:val="24"/>
        </w:rPr>
        <w:t>40</w:t>
      </w:r>
      <w:r w:rsidR="00F20740">
        <w:rPr>
          <w:sz w:val="24"/>
          <w:szCs w:val="24"/>
        </w:rPr>
        <w:t xml:space="preserve"> cm</w:t>
      </w:r>
      <w:r w:rsidR="006F7A7E" w:rsidRPr="00BC3DA3">
        <w:rPr>
          <w:sz w:val="24"/>
          <w:szCs w:val="24"/>
        </w:rPr>
        <w:t xml:space="preserve">. Organizator zapewnia płótno malarskie </w:t>
      </w:r>
      <w:r w:rsidR="00F20740">
        <w:rPr>
          <w:sz w:val="24"/>
          <w:szCs w:val="24"/>
        </w:rPr>
        <w:t>uczestnikom Konkursu</w:t>
      </w:r>
      <w:r w:rsidR="006F7A7E" w:rsidRPr="00BC3DA3">
        <w:rPr>
          <w:sz w:val="24"/>
          <w:szCs w:val="24"/>
        </w:rPr>
        <w:t xml:space="preserve">. Płótno wydawane jest nieodpłatnie w siedzibie Organizatora </w:t>
      </w:r>
      <w:r w:rsidR="00F20740">
        <w:rPr>
          <w:sz w:val="24"/>
          <w:szCs w:val="24"/>
        </w:rPr>
        <w:t>K</w:t>
      </w:r>
      <w:r w:rsidR="006F7A7E" w:rsidRPr="00BC3DA3">
        <w:rPr>
          <w:sz w:val="24"/>
          <w:szCs w:val="24"/>
        </w:rPr>
        <w:t xml:space="preserve">onkursu do dnia 22 sierpnia 2024 r. do godz. 15:00. </w:t>
      </w:r>
      <w:r w:rsidRPr="00BC3DA3">
        <w:rPr>
          <w:spacing w:val="1"/>
          <w:sz w:val="24"/>
          <w:szCs w:val="24"/>
        </w:rPr>
        <w:t xml:space="preserve"> </w:t>
      </w:r>
    </w:p>
    <w:p w14:paraId="6EA30ED5" w14:textId="51BF5555" w:rsidR="00A03A69" w:rsidRDefault="006F7A7E" w:rsidP="00BC3DA3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Uczestnik</w:t>
      </w:r>
      <w:r w:rsidRPr="00BC3DA3">
        <w:rPr>
          <w:spacing w:val="1"/>
          <w:sz w:val="24"/>
          <w:szCs w:val="24"/>
        </w:rPr>
        <w:t xml:space="preserve"> </w:t>
      </w:r>
      <w:r w:rsidR="00F20740">
        <w:rPr>
          <w:sz w:val="24"/>
          <w:szCs w:val="24"/>
        </w:rPr>
        <w:t>K</w:t>
      </w:r>
      <w:r w:rsidRPr="00BC3DA3">
        <w:rPr>
          <w:sz w:val="24"/>
          <w:szCs w:val="24"/>
        </w:rPr>
        <w:t>onkursu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dostarczy pracę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malarską</w:t>
      </w:r>
      <w:r w:rsidRPr="00BC3DA3">
        <w:rPr>
          <w:spacing w:val="1"/>
          <w:sz w:val="24"/>
          <w:szCs w:val="24"/>
        </w:rPr>
        <w:t xml:space="preserve"> </w:t>
      </w:r>
      <w:r w:rsidR="00431771">
        <w:rPr>
          <w:sz w:val="24"/>
          <w:szCs w:val="24"/>
        </w:rPr>
        <w:t>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temat</w:t>
      </w:r>
      <w:r w:rsidR="00431771">
        <w:rPr>
          <w:sz w:val="24"/>
          <w:szCs w:val="24"/>
        </w:rPr>
        <w:t>yce</w:t>
      </w:r>
      <w:r w:rsidRPr="00BC3DA3">
        <w:rPr>
          <w:spacing w:val="1"/>
          <w:sz w:val="24"/>
          <w:szCs w:val="24"/>
        </w:rPr>
        <w:t xml:space="preserve"> </w:t>
      </w:r>
      <w:r w:rsidR="00431771">
        <w:rPr>
          <w:sz w:val="24"/>
          <w:szCs w:val="24"/>
        </w:rPr>
        <w:t>K</w:t>
      </w:r>
      <w:r w:rsidRPr="00BC3DA3">
        <w:rPr>
          <w:sz w:val="24"/>
          <w:szCs w:val="24"/>
        </w:rPr>
        <w:t>onkursu.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Uczestnik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sam decyduje o</w:t>
      </w:r>
      <w:r w:rsidR="00431771">
        <w:rPr>
          <w:sz w:val="24"/>
          <w:szCs w:val="24"/>
        </w:rPr>
        <w:t xml:space="preserve"> ewentualnym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użyciu</w:t>
      </w:r>
      <w:r w:rsidR="00431771">
        <w:rPr>
          <w:sz w:val="24"/>
          <w:szCs w:val="24"/>
        </w:rPr>
        <w:t xml:space="preserve"> </w:t>
      </w:r>
      <w:r w:rsidRPr="00BC3DA3">
        <w:rPr>
          <w:sz w:val="24"/>
          <w:szCs w:val="24"/>
        </w:rPr>
        <w:t>treści hasła</w:t>
      </w:r>
      <w:r w:rsidRPr="00BC3DA3">
        <w:rPr>
          <w:spacing w:val="-3"/>
          <w:sz w:val="24"/>
          <w:szCs w:val="24"/>
        </w:rPr>
        <w:t xml:space="preserve"> </w:t>
      </w:r>
      <w:r w:rsidRPr="00BC3DA3">
        <w:rPr>
          <w:sz w:val="24"/>
          <w:szCs w:val="24"/>
        </w:rPr>
        <w:t>promującego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pracę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malarską.</w:t>
      </w:r>
    </w:p>
    <w:p w14:paraId="556DB190" w14:textId="564B1A73" w:rsidR="00A03A69" w:rsidRPr="00F20740" w:rsidRDefault="00000000" w:rsidP="00F20740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F20740">
        <w:rPr>
          <w:sz w:val="24"/>
          <w:szCs w:val="24"/>
        </w:rPr>
        <w:t>Jeden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uczestnik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może</w:t>
      </w:r>
      <w:r w:rsidRPr="00F20740">
        <w:rPr>
          <w:spacing w:val="-5"/>
          <w:sz w:val="24"/>
          <w:szCs w:val="24"/>
        </w:rPr>
        <w:t xml:space="preserve"> </w:t>
      </w:r>
      <w:r w:rsidRPr="00F20740">
        <w:rPr>
          <w:sz w:val="24"/>
          <w:szCs w:val="24"/>
        </w:rPr>
        <w:t>zgłosić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do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Konkursu</w:t>
      </w:r>
      <w:r w:rsidR="00F20740">
        <w:rPr>
          <w:sz w:val="24"/>
          <w:szCs w:val="24"/>
        </w:rPr>
        <w:t xml:space="preserve"> tylko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jedną</w:t>
      </w:r>
      <w:r w:rsidRPr="00F20740">
        <w:rPr>
          <w:spacing w:val="-4"/>
          <w:sz w:val="24"/>
          <w:szCs w:val="24"/>
        </w:rPr>
        <w:t xml:space="preserve"> </w:t>
      </w:r>
      <w:r w:rsidRPr="00F20740">
        <w:rPr>
          <w:sz w:val="24"/>
          <w:szCs w:val="24"/>
        </w:rPr>
        <w:t>pracę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malarską.</w:t>
      </w:r>
    </w:p>
    <w:p w14:paraId="338723D8" w14:textId="10286A7E" w:rsidR="00A03A69" w:rsidRDefault="00000000" w:rsidP="00BC3DA3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Do </w:t>
      </w:r>
      <w:r w:rsidR="00431771">
        <w:rPr>
          <w:sz w:val="24"/>
          <w:szCs w:val="24"/>
        </w:rPr>
        <w:t>K</w:t>
      </w:r>
      <w:r w:rsidRPr="00BC3DA3">
        <w:rPr>
          <w:sz w:val="24"/>
          <w:szCs w:val="24"/>
        </w:rPr>
        <w:t>onkursu mogą zostać zgłoszone jedynie te prace malarskie, które nie zostały uprzednio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zgłoszone do</w:t>
      </w:r>
      <w:r w:rsidR="00F20740">
        <w:rPr>
          <w:sz w:val="24"/>
          <w:szCs w:val="24"/>
        </w:rPr>
        <w:t xml:space="preserve"> żadnego</w:t>
      </w:r>
      <w:r w:rsidRPr="00BC3DA3">
        <w:rPr>
          <w:sz w:val="24"/>
          <w:szCs w:val="24"/>
        </w:rPr>
        <w:t xml:space="preserve"> innego konkursu. Nadesłanie pracy na </w:t>
      </w:r>
      <w:r w:rsidR="00431771">
        <w:rPr>
          <w:sz w:val="24"/>
          <w:szCs w:val="24"/>
        </w:rPr>
        <w:t>K</w:t>
      </w:r>
      <w:r w:rsidRPr="00BC3DA3">
        <w:rPr>
          <w:sz w:val="24"/>
          <w:szCs w:val="24"/>
        </w:rPr>
        <w:t>onkurs jest jednoznaczne ze złożeniem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deklaracji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o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powyższym.</w:t>
      </w:r>
    </w:p>
    <w:p w14:paraId="6276E86A" w14:textId="7AC38FE5" w:rsidR="00A03A69" w:rsidRDefault="00000000" w:rsidP="00F20740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F20740">
        <w:rPr>
          <w:sz w:val="24"/>
          <w:szCs w:val="24"/>
        </w:rPr>
        <w:t>Udział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w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Konkursie</w:t>
      </w:r>
      <w:r w:rsidRPr="00F20740">
        <w:rPr>
          <w:spacing w:val="-4"/>
          <w:sz w:val="24"/>
          <w:szCs w:val="24"/>
        </w:rPr>
        <w:t xml:space="preserve"> </w:t>
      </w:r>
      <w:r w:rsidRPr="00F20740">
        <w:rPr>
          <w:sz w:val="24"/>
          <w:szCs w:val="24"/>
        </w:rPr>
        <w:t>jest</w:t>
      </w:r>
      <w:r w:rsidRPr="00F20740">
        <w:rPr>
          <w:spacing w:val="-1"/>
          <w:sz w:val="24"/>
          <w:szCs w:val="24"/>
        </w:rPr>
        <w:t xml:space="preserve"> </w:t>
      </w:r>
      <w:r w:rsidRPr="00F20740">
        <w:rPr>
          <w:sz w:val="24"/>
          <w:szCs w:val="24"/>
        </w:rPr>
        <w:t>bezpłatny</w:t>
      </w:r>
      <w:r w:rsidRPr="00F20740">
        <w:rPr>
          <w:spacing w:val="-10"/>
          <w:sz w:val="24"/>
          <w:szCs w:val="24"/>
        </w:rPr>
        <w:t xml:space="preserve"> </w:t>
      </w:r>
      <w:r w:rsidRPr="00F20740">
        <w:rPr>
          <w:sz w:val="24"/>
          <w:szCs w:val="24"/>
        </w:rPr>
        <w:t>i</w:t>
      </w:r>
      <w:r w:rsidRPr="00F20740">
        <w:rPr>
          <w:spacing w:val="-1"/>
          <w:sz w:val="24"/>
          <w:szCs w:val="24"/>
        </w:rPr>
        <w:t xml:space="preserve"> </w:t>
      </w:r>
      <w:r w:rsidRPr="00F20740">
        <w:rPr>
          <w:sz w:val="24"/>
          <w:szCs w:val="24"/>
        </w:rPr>
        <w:t>dobrowolny</w:t>
      </w:r>
      <w:r w:rsidRPr="00F20740">
        <w:rPr>
          <w:spacing w:val="-5"/>
          <w:sz w:val="24"/>
          <w:szCs w:val="24"/>
        </w:rPr>
        <w:t xml:space="preserve"> </w:t>
      </w:r>
      <w:r w:rsidRPr="00F20740">
        <w:rPr>
          <w:sz w:val="24"/>
          <w:szCs w:val="24"/>
        </w:rPr>
        <w:t>oraz oznacza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akceptację</w:t>
      </w:r>
      <w:r w:rsidRPr="00F20740">
        <w:rPr>
          <w:spacing w:val="-2"/>
          <w:sz w:val="24"/>
          <w:szCs w:val="24"/>
        </w:rPr>
        <w:t xml:space="preserve"> </w:t>
      </w:r>
      <w:r w:rsidR="0096019B">
        <w:rPr>
          <w:spacing w:val="-2"/>
          <w:sz w:val="24"/>
          <w:szCs w:val="24"/>
        </w:rPr>
        <w:t xml:space="preserve">niniejszego </w:t>
      </w:r>
      <w:r w:rsidRPr="00F20740">
        <w:rPr>
          <w:sz w:val="24"/>
          <w:szCs w:val="24"/>
        </w:rPr>
        <w:t>regulaminu.</w:t>
      </w:r>
    </w:p>
    <w:p w14:paraId="6986B6F5" w14:textId="415C1436" w:rsidR="00A03A69" w:rsidRPr="00F20740" w:rsidRDefault="00000000" w:rsidP="00F20740">
      <w:pPr>
        <w:pStyle w:val="Akapitzlist"/>
        <w:numPr>
          <w:ilvl w:val="0"/>
          <w:numId w:val="5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F20740">
        <w:rPr>
          <w:sz w:val="24"/>
          <w:szCs w:val="24"/>
        </w:rPr>
        <w:t>Zgłaszane</w:t>
      </w:r>
      <w:r w:rsidRPr="00F20740">
        <w:rPr>
          <w:spacing w:val="-5"/>
          <w:sz w:val="24"/>
          <w:szCs w:val="24"/>
        </w:rPr>
        <w:t xml:space="preserve"> </w:t>
      </w:r>
      <w:r w:rsidRPr="00F20740">
        <w:rPr>
          <w:sz w:val="24"/>
          <w:szCs w:val="24"/>
        </w:rPr>
        <w:t>prace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malarskie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muszą</w:t>
      </w:r>
      <w:r w:rsidRPr="00F20740">
        <w:rPr>
          <w:spacing w:val="-4"/>
          <w:sz w:val="24"/>
          <w:szCs w:val="24"/>
        </w:rPr>
        <w:t xml:space="preserve"> </w:t>
      </w:r>
      <w:r w:rsidRPr="00F20740">
        <w:rPr>
          <w:sz w:val="24"/>
          <w:szCs w:val="24"/>
        </w:rPr>
        <w:t>być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własnością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autorów.</w:t>
      </w:r>
    </w:p>
    <w:p w14:paraId="7A88A2FB" w14:textId="77777777" w:rsidR="00F20740" w:rsidRDefault="00F20740" w:rsidP="00F20740">
      <w:pPr>
        <w:pStyle w:val="Tekstpodstawowy"/>
        <w:spacing w:before="71" w:line="360" w:lineRule="auto"/>
        <w:ind w:right="234"/>
        <w:jc w:val="center"/>
        <w:rPr>
          <w:b/>
          <w:bCs/>
        </w:rPr>
      </w:pPr>
    </w:p>
    <w:p w14:paraId="7549113E" w14:textId="407C45A5" w:rsidR="00A03A69" w:rsidRPr="00F20740" w:rsidRDefault="00000000" w:rsidP="00F20740">
      <w:pPr>
        <w:pStyle w:val="Tekstpodstawowy"/>
        <w:spacing w:before="71" w:line="360" w:lineRule="auto"/>
        <w:ind w:right="234"/>
        <w:jc w:val="center"/>
        <w:rPr>
          <w:b/>
          <w:bCs/>
        </w:rPr>
      </w:pPr>
      <w:r w:rsidRPr="00F20740">
        <w:rPr>
          <w:b/>
          <w:bCs/>
        </w:rPr>
        <w:t>§</w:t>
      </w:r>
      <w:r w:rsidRPr="00F20740">
        <w:rPr>
          <w:b/>
          <w:bCs/>
          <w:spacing w:val="-1"/>
        </w:rPr>
        <w:t xml:space="preserve"> </w:t>
      </w:r>
      <w:r w:rsidRPr="00F20740">
        <w:rPr>
          <w:b/>
          <w:bCs/>
        </w:rPr>
        <w:t>3</w:t>
      </w:r>
    </w:p>
    <w:p w14:paraId="0F2779D4" w14:textId="77777777" w:rsidR="00A03A69" w:rsidRPr="00F20740" w:rsidRDefault="00000000" w:rsidP="00F20740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F20740">
        <w:rPr>
          <w:b/>
          <w:bCs/>
        </w:rPr>
        <w:t>Warunki</w:t>
      </w:r>
      <w:r w:rsidRPr="00F20740">
        <w:rPr>
          <w:b/>
          <w:bCs/>
          <w:spacing w:val="-3"/>
        </w:rPr>
        <w:t xml:space="preserve"> </w:t>
      </w:r>
      <w:r w:rsidRPr="00F20740">
        <w:rPr>
          <w:b/>
          <w:bCs/>
        </w:rPr>
        <w:t>udziału</w:t>
      </w:r>
      <w:r w:rsidRPr="00F20740">
        <w:rPr>
          <w:b/>
          <w:bCs/>
          <w:spacing w:val="-3"/>
        </w:rPr>
        <w:t xml:space="preserve"> </w:t>
      </w:r>
      <w:r w:rsidRPr="00F20740">
        <w:rPr>
          <w:b/>
          <w:bCs/>
        </w:rPr>
        <w:t>w</w:t>
      </w:r>
      <w:r w:rsidRPr="00F20740">
        <w:rPr>
          <w:b/>
          <w:bCs/>
          <w:spacing w:val="-4"/>
        </w:rPr>
        <w:t xml:space="preserve"> </w:t>
      </w:r>
      <w:r w:rsidRPr="00F20740">
        <w:rPr>
          <w:b/>
          <w:bCs/>
        </w:rPr>
        <w:t>Konkursie</w:t>
      </w:r>
    </w:p>
    <w:p w14:paraId="787968B1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64B254B8" w14:textId="5806FF47" w:rsidR="00A03A69" w:rsidRDefault="006F7A7E" w:rsidP="00BC3DA3">
      <w:pPr>
        <w:pStyle w:val="Akapitzlist"/>
        <w:numPr>
          <w:ilvl w:val="0"/>
          <w:numId w:val="4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Warunkiem przystąpienia do konkursu jest dostarczenie pracy malarskiej</w:t>
      </w:r>
      <w:r w:rsidR="000A598B">
        <w:rPr>
          <w:sz w:val="24"/>
          <w:szCs w:val="24"/>
        </w:rPr>
        <w:t xml:space="preserve"> oraz zgody na udział w konkursie i przetwarzanie danych osobowych</w:t>
      </w:r>
      <w:r w:rsidR="00F20740">
        <w:rPr>
          <w:sz w:val="24"/>
          <w:szCs w:val="24"/>
        </w:rPr>
        <w:t>. Praca musi być opisana (na tylnej stronie płótna malarskiego)</w:t>
      </w:r>
      <w:r w:rsidRPr="00BC3DA3">
        <w:rPr>
          <w:sz w:val="24"/>
          <w:szCs w:val="24"/>
        </w:rPr>
        <w:t>: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imię, nazwisko, klasa, nazwa szkoły, do której uczęszcza autor</w:t>
      </w:r>
      <w:r w:rsidR="00F20740">
        <w:rPr>
          <w:sz w:val="24"/>
          <w:szCs w:val="24"/>
        </w:rPr>
        <w:t>. Wraz z pracą należy dostarczyć</w:t>
      </w:r>
      <w:r w:rsidRPr="00BC3DA3">
        <w:rPr>
          <w:sz w:val="24"/>
          <w:szCs w:val="24"/>
        </w:rPr>
        <w:t xml:space="preserve"> </w:t>
      </w:r>
      <w:r w:rsidR="000A598B">
        <w:rPr>
          <w:sz w:val="24"/>
          <w:szCs w:val="24"/>
        </w:rPr>
        <w:t xml:space="preserve">zgodę na udział w Konkursie i przetwarzanie danych osobowych. Wzór zgody stanowi załącznik do niniejszego Regulaminu. </w:t>
      </w:r>
      <w:r w:rsidRPr="00BC3DA3">
        <w:rPr>
          <w:spacing w:val="1"/>
          <w:sz w:val="24"/>
          <w:szCs w:val="24"/>
        </w:rPr>
        <w:t xml:space="preserve"> </w:t>
      </w:r>
    </w:p>
    <w:p w14:paraId="61E281D3" w14:textId="14942F13" w:rsidR="00A03A69" w:rsidRPr="00F20740" w:rsidRDefault="00F20740" w:rsidP="00F20740">
      <w:pPr>
        <w:pStyle w:val="Akapitzlist"/>
        <w:numPr>
          <w:ilvl w:val="0"/>
          <w:numId w:val="4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0740">
        <w:rPr>
          <w:sz w:val="24"/>
          <w:szCs w:val="24"/>
        </w:rPr>
        <w:t>Prace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malarskie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bez</w:t>
      </w:r>
      <w:r w:rsidRPr="00F20740">
        <w:rPr>
          <w:spacing w:val="-1"/>
          <w:sz w:val="24"/>
          <w:szCs w:val="24"/>
        </w:rPr>
        <w:t xml:space="preserve"> </w:t>
      </w:r>
      <w:r w:rsidRPr="00F20740">
        <w:rPr>
          <w:sz w:val="24"/>
          <w:szCs w:val="24"/>
        </w:rPr>
        <w:t>informacji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zawartych</w:t>
      </w:r>
      <w:r w:rsidRPr="00F20740">
        <w:rPr>
          <w:spacing w:val="1"/>
          <w:sz w:val="24"/>
          <w:szCs w:val="24"/>
        </w:rPr>
        <w:t xml:space="preserve"> </w:t>
      </w:r>
      <w:r w:rsidRPr="00F20740">
        <w:rPr>
          <w:sz w:val="24"/>
          <w:szCs w:val="24"/>
        </w:rPr>
        <w:t>w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pkt.</w:t>
      </w:r>
      <w:r w:rsidRPr="00F20740">
        <w:rPr>
          <w:spacing w:val="-2"/>
          <w:sz w:val="24"/>
          <w:szCs w:val="24"/>
        </w:rPr>
        <w:t xml:space="preserve"> </w:t>
      </w:r>
      <w:r w:rsidRPr="00F20740">
        <w:rPr>
          <w:sz w:val="24"/>
          <w:szCs w:val="24"/>
        </w:rPr>
        <w:t>1</w:t>
      </w:r>
      <w:r>
        <w:rPr>
          <w:sz w:val="24"/>
          <w:szCs w:val="24"/>
        </w:rPr>
        <w:t xml:space="preserve"> oraz bez wymaganych zgód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nie</w:t>
      </w:r>
      <w:r w:rsidRPr="00F20740">
        <w:rPr>
          <w:spacing w:val="-3"/>
          <w:sz w:val="24"/>
          <w:szCs w:val="24"/>
        </w:rPr>
        <w:t xml:space="preserve"> </w:t>
      </w:r>
      <w:r w:rsidRPr="00F20740">
        <w:rPr>
          <w:sz w:val="24"/>
          <w:szCs w:val="24"/>
        </w:rPr>
        <w:t>będą</w:t>
      </w:r>
      <w:r w:rsidRPr="00F20740">
        <w:rPr>
          <w:spacing w:val="-4"/>
          <w:sz w:val="24"/>
          <w:szCs w:val="24"/>
        </w:rPr>
        <w:t xml:space="preserve"> </w:t>
      </w:r>
      <w:r w:rsidRPr="00F20740">
        <w:rPr>
          <w:sz w:val="24"/>
          <w:szCs w:val="24"/>
        </w:rPr>
        <w:t>brały</w:t>
      </w:r>
      <w:r w:rsidRPr="00F20740">
        <w:rPr>
          <w:spacing w:val="-6"/>
          <w:sz w:val="24"/>
          <w:szCs w:val="24"/>
        </w:rPr>
        <w:t xml:space="preserve"> </w:t>
      </w:r>
      <w:r w:rsidRPr="00F20740">
        <w:rPr>
          <w:sz w:val="24"/>
          <w:szCs w:val="24"/>
        </w:rPr>
        <w:t>udziału w</w:t>
      </w:r>
      <w:r w:rsidRPr="00F20740">
        <w:rPr>
          <w:spacing w:val="-2"/>
          <w:sz w:val="24"/>
          <w:szCs w:val="24"/>
        </w:rPr>
        <w:t xml:space="preserve"> </w:t>
      </w:r>
      <w:r w:rsidR="00EC2C01">
        <w:rPr>
          <w:sz w:val="24"/>
          <w:szCs w:val="24"/>
        </w:rPr>
        <w:t>K</w:t>
      </w:r>
      <w:r w:rsidRPr="00F20740">
        <w:rPr>
          <w:sz w:val="24"/>
          <w:szCs w:val="24"/>
        </w:rPr>
        <w:t>onkursie.</w:t>
      </w:r>
    </w:p>
    <w:p w14:paraId="68DAC10B" w14:textId="60D9C3C9" w:rsidR="00A03A69" w:rsidRPr="00BC3DA3" w:rsidRDefault="006F7A7E" w:rsidP="00BC3DA3">
      <w:pPr>
        <w:pStyle w:val="Akapitzlist"/>
        <w:numPr>
          <w:ilvl w:val="0"/>
          <w:numId w:val="4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Każdy z uczestników </w:t>
      </w:r>
      <w:r w:rsidR="00EC2C01">
        <w:rPr>
          <w:sz w:val="24"/>
          <w:szCs w:val="24"/>
        </w:rPr>
        <w:t>K</w:t>
      </w:r>
      <w:r w:rsidRPr="00BC3DA3">
        <w:rPr>
          <w:sz w:val="24"/>
          <w:szCs w:val="24"/>
        </w:rPr>
        <w:t xml:space="preserve">onkursu </w:t>
      </w:r>
      <w:r w:rsidR="00F20740">
        <w:rPr>
          <w:sz w:val="24"/>
          <w:szCs w:val="24"/>
        </w:rPr>
        <w:t xml:space="preserve">zobowiązany jest </w:t>
      </w:r>
      <w:r w:rsidRPr="00BC3DA3">
        <w:rPr>
          <w:sz w:val="24"/>
          <w:szCs w:val="24"/>
        </w:rPr>
        <w:t>dostarczy</w:t>
      </w:r>
      <w:r w:rsidR="00F20740">
        <w:rPr>
          <w:sz w:val="24"/>
          <w:szCs w:val="24"/>
        </w:rPr>
        <w:t>ć</w:t>
      </w:r>
      <w:r w:rsidRPr="00BC3DA3">
        <w:rPr>
          <w:sz w:val="24"/>
          <w:szCs w:val="24"/>
        </w:rPr>
        <w:t xml:space="preserve"> pracę malarską do siedziby Organizatora.</w:t>
      </w:r>
    </w:p>
    <w:p w14:paraId="6E915579" w14:textId="16B1844E" w:rsidR="00A03A69" w:rsidRPr="00BC3DA3" w:rsidRDefault="006F7A7E" w:rsidP="00BC3DA3">
      <w:pPr>
        <w:pStyle w:val="Akapitzlist"/>
        <w:numPr>
          <w:ilvl w:val="0"/>
          <w:numId w:val="4"/>
        </w:numPr>
        <w:tabs>
          <w:tab w:val="left" w:pos="298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Prace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dostarczone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na</w:t>
      </w:r>
      <w:r w:rsidRPr="00BC3DA3">
        <w:rPr>
          <w:spacing w:val="1"/>
          <w:sz w:val="24"/>
          <w:szCs w:val="24"/>
        </w:rPr>
        <w:t xml:space="preserve"> </w:t>
      </w:r>
      <w:r w:rsidR="00431771">
        <w:rPr>
          <w:sz w:val="24"/>
          <w:szCs w:val="24"/>
        </w:rPr>
        <w:t>K</w:t>
      </w:r>
      <w:r w:rsidRPr="00BC3DA3">
        <w:rPr>
          <w:sz w:val="24"/>
          <w:szCs w:val="24"/>
        </w:rPr>
        <w:t>onkurs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będą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zwracane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autorom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i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przechodzą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własność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Organizatora</w:t>
      </w:r>
      <w:r w:rsidR="00431771">
        <w:rPr>
          <w:sz w:val="24"/>
          <w:szCs w:val="24"/>
        </w:rPr>
        <w:t xml:space="preserve">. </w:t>
      </w:r>
    </w:p>
    <w:p w14:paraId="1A81D6B2" w14:textId="5D2F9585" w:rsidR="00A03A69" w:rsidRPr="00BC3DA3" w:rsidRDefault="006F7A7E" w:rsidP="00BC3DA3">
      <w:pPr>
        <w:pStyle w:val="Akapitzlist"/>
        <w:numPr>
          <w:ilvl w:val="0"/>
          <w:numId w:val="4"/>
        </w:numPr>
        <w:tabs>
          <w:tab w:val="left" w:pos="298"/>
        </w:tabs>
        <w:spacing w:before="1"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Prace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 xml:space="preserve">konkursowe </w:t>
      </w:r>
      <w:r w:rsidR="00F20740">
        <w:rPr>
          <w:sz w:val="24"/>
          <w:szCs w:val="24"/>
        </w:rPr>
        <w:t>należy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dostarczyć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nieprzekraczalnym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terminie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dnia</w:t>
      </w:r>
      <w:r w:rsidRPr="00BC3DA3">
        <w:rPr>
          <w:spacing w:val="1"/>
          <w:sz w:val="24"/>
          <w:szCs w:val="24"/>
        </w:rPr>
        <w:t xml:space="preserve"> 23 sierpnia</w:t>
      </w:r>
      <w:r w:rsidRPr="00BC3DA3">
        <w:rPr>
          <w:sz w:val="24"/>
          <w:szCs w:val="24"/>
        </w:rPr>
        <w:t xml:space="preserve"> 2024 roku do godziny 12:00 (decyduje data wpływu). Prace złożone po tym terminie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będą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brały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udziału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konkursie.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Jednocześnie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Organizator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nie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ma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obowiązku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odesłania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ich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do</w:t>
      </w:r>
      <w:r w:rsidRPr="00BC3DA3">
        <w:rPr>
          <w:spacing w:val="-2"/>
          <w:sz w:val="24"/>
          <w:szCs w:val="24"/>
        </w:rPr>
        <w:t xml:space="preserve"> </w:t>
      </w:r>
      <w:r w:rsidRPr="00BC3DA3">
        <w:rPr>
          <w:sz w:val="24"/>
          <w:szCs w:val="24"/>
        </w:rPr>
        <w:t>uczestnika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konkursu.</w:t>
      </w:r>
    </w:p>
    <w:p w14:paraId="255DF804" w14:textId="77777777" w:rsidR="00A01119" w:rsidRPr="00EC2C01" w:rsidRDefault="00000000" w:rsidP="00F20740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§</w:t>
      </w:r>
      <w:r w:rsidRPr="00EC2C01">
        <w:rPr>
          <w:b/>
          <w:bCs/>
          <w:spacing w:val="-1"/>
        </w:rPr>
        <w:t xml:space="preserve"> </w:t>
      </w:r>
      <w:r w:rsidRPr="00EC2C01">
        <w:rPr>
          <w:b/>
          <w:bCs/>
        </w:rPr>
        <w:t>4</w:t>
      </w:r>
    </w:p>
    <w:p w14:paraId="0BDFF3E7" w14:textId="2240A1D5" w:rsidR="00A01119" w:rsidRPr="00EC2C01" w:rsidRDefault="00A01119" w:rsidP="00F20740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Komisja Konkur</w:t>
      </w:r>
      <w:r w:rsidR="00EC2C01">
        <w:rPr>
          <w:b/>
          <w:bCs/>
        </w:rPr>
        <w:t>sowa</w:t>
      </w:r>
    </w:p>
    <w:p w14:paraId="3F28F6ED" w14:textId="77777777" w:rsidR="00A01119" w:rsidRPr="00BC3DA3" w:rsidRDefault="00A01119" w:rsidP="00BC3DA3">
      <w:pPr>
        <w:pStyle w:val="Tekstpodstawowy"/>
        <w:spacing w:line="360" w:lineRule="auto"/>
        <w:ind w:right="234"/>
        <w:jc w:val="both"/>
      </w:pPr>
    </w:p>
    <w:p w14:paraId="4DEF2851" w14:textId="6E900D44" w:rsidR="00A01119" w:rsidRPr="00BC3DA3" w:rsidRDefault="00000000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Zwycięskie</w:t>
      </w:r>
      <w:r w:rsidRPr="00BC3DA3">
        <w:rPr>
          <w:spacing w:val="-4"/>
        </w:rPr>
        <w:t xml:space="preserve"> </w:t>
      </w:r>
      <w:r w:rsidRPr="00BC3DA3">
        <w:t>prace wybierze</w:t>
      </w:r>
      <w:r w:rsidRPr="00BC3DA3">
        <w:rPr>
          <w:spacing w:val="-2"/>
        </w:rPr>
        <w:t xml:space="preserve"> </w:t>
      </w:r>
      <w:r w:rsidR="00A01119" w:rsidRPr="00BC3DA3">
        <w:t>Komisja</w:t>
      </w:r>
      <w:r w:rsidRPr="00BC3DA3">
        <w:rPr>
          <w:spacing w:val="-2"/>
        </w:rPr>
        <w:t xml:space="preserve"> </w:t>
      </w:r>
      <w:r w:rsidRPr="00BC3DA3">
        <w:t>Konku</w:t>
      </w:r>
      <w:r w:rsidR="00EC2C01">
        <w:t>rsowa, zwana dalej „Komisją”</w:t>
      </w:r>
      <w:r w:rsidRPr="00BC3DA3">
        <w:t>.</w:t>
      </w:r>
    </w:p>
    <w:p w14:paraId="0B78D331" w14:textId="77B7B71E" w:rsidR="00A01119" w:rsidRPr="00BC3DA3" w:rsidRDefault="00A01119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Komisja</w:t>
      </w:r>
      <w:r w:rsidRPr="00BC3DA3">
        <w:rPr>
          <w:spacing w:val="11"/>
        </w:rPr>
        <w:t xml:space="preserve"> </w:t>
      </w:r>
      <w:r w:rsidRPr="00BC3DA3">
        <w:t>liczyć</w:t>
      </w:r>
      <w:r w:rsidRPr="00BC3DA3">
        <w:rPr>
          <w:spacing w:val="11"/>
        </w:rPr>
        <w:t xml:space="preserve"> </w:t>
      </w:r>
      <w:r w:rsidRPr="00BC3DA3">
        <w:t>będzie</w:t>
      </w:r>
      <w:r w:rsidRPr="00BC3DA3">
        <w:rPr>
          <w:spacing w:val="11"/>
        </w:rPr>
        <w:t xml:space="preserve"> </w:t>
      </w:r>
      <w:r w:rsidRPr="00BC3DA3">
        <w:t>cztery</w:t>
      </w:r>
      <w:r w:rsidRPr="00BC3DA3">
        <w:rPr>
          <w:spacing w:val="8"/>
        </w:rPr>
        <w:t xml:space="preserve"> </w:t>
      </w:r>
      <w:r w:rsidRPr="00BC3DA3">
        <w:t>osoby.</w:t>
      </w:r>
      <w:r w:rsidRPr="00BC3DA3">
        <w:rPr>
          <w:spacing w:val="14"/>
        </w:rPr>
        <w:t xml:space="preserve"> </w:t>
      </w:r>
      <w:r w:rsidRPr="00BC3DA3">
        <w:t>W</w:t>
      </w:r>
      <w:r w:rsidRPr="00BC3DA3">
        <w:rPr>
          <w:spacing w:val="13"/>
        </w:rPr>
        <w:t xml:space="preserve"> </w:t>
      </w:r>
      <w:r w:rsidRPr="00BC3DA3">
        <w:t>jej</w:t>
      </w:r>
      <w:r w:rsidRPr="00BC3DA3">
        <w:rPr>
          <w:spacing w:val="13"/>
        </w:rPr>
        <w:t xml:space="preserve"> </w:t>
      </w:r>
      <w:r w:rsidRPr="00BC3DA3">
        <w:t>skład</w:t>
      </w:r>
      <w:r w:rsidRPr="00BC3DA3">
        <w:rPr>
          <w:spacing w:val="12"/>
        </w:rPr>
        <w:t xml:space="preserve"> </w:t>
      </w:r>
      <w:r w:rsidRPr="00BC3DA3">
        <w:t>wejdą:</w:t>
      </w:r>
      <w:r w:rsidR="00737D01" w:rsidRPr="00BC3DA3">
        <w:t xml:space="preserve"> przedstawiciel Organizatora, </w:t>
      </w:r>
      <w:r w:rsidR="00737D01" w:rsidRPr="00BC3DA3">
        <w:lastRenderedPageBreak/>
        <w:t>przedstawiciel Urz</w:t>
      </w:r>
      <w:r w:rsidR="00EC2C01">
        <w:t>ędu</w:t>
      </w:r>
      <w:r w:rsidR="00737D01" w:rsidRPr="00BC3DA3">
        <w:t xml:space="preserve"> Gminy</w:t>
      </w:r>
      <w:r w:rsidR="00EC2C01">
        <w:t xml:space="preserve"> Wodynie</w:t>
      </w:r>
      <w:r w:rsidR="00737D01" w:rsidRPr="00BC3DA3">
        <w:t>, przedstawiciel Gminn</w:t>
      </w:r>
      <w:r w:rsidR="00EC2C01">
        <w:t>ego</w:t>
      </w:r>
      <w:r w:rsidR="00737D01" w:rsidRPr="00BC3DA3">
        <w:t xml:space="preserve"> Ośrodk</w:t>
      </w:r>
      <w:r w:rsidR="00EC2C01">
        <w:t>a</w:t>
      </w:r>
      <w:r w:rsidR="00737D01" w:rsidRPr="00BC3DA3">
        <w:t xml:space="preserve"> Kultury w Wodyniach oraz przedstawiciel Rady Gminy</w:t>
      </w:r>
      <w:r w:rsidR="00EC2C01">
        <w:t xml:space="preserve"> Wodynie</w:t>
      </w:r>
      <w:r w:rsidR="00737D01" w:rsidRPr="00BC3DA3">
        <w:t xml:space="preserve">. </w:t>
      </w:r>
    </w:p>
    <w:p w14:paraId="228D7A80" w14:textId="5B5E8885" w:rsidR="00A03A69" w:rsidRPr="00BC3DA3" w:rsidRDefault="00000000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K</w:t>
      </w:r>
      <w:r w:rsidR="00737D01" w:rsidRPr="00BC3DA3">
        <w:t>omisja</w:t>
      </w:r>
      <w:r w:rsidRPr="00BC3DA3">
        <w:rPr>
          <w:spacing w:val="33"/>
        </w:rPr>
        <w:t xml:space="preserve"> </w:t>
      </w:r>
      <w:r w:rsidRPr="00BC3DA3">
        <w:t>podejmuje</w:t>
      </w:r>
      <w:r w:rsidRPr="00BC3DA3">
        <w:rPr>
          <w:spacing w:val="33"/>
        </w:rPr>
        <w:t xml:space="preserve"> </w:t>
      </w:r>
      <w:r w:rsidRPr="00BC3DA3">
        <w:t>decyzje</w:t>
      </w:r>
      <w:r w:rsidRPr="00BC3DA3">
        <w:rPr>
          <w:spacing w:val="33"/>
        </w:rPr>
        <w:t xml:space="preserve"> </w:t>
      </w:r>
      <w:r w:rsidRPr="00BC3DA3">
        <w:t>większością</w:t>
      </w:r>
      <w:r w:rsidRPr="00BC3DA3">
        <w:rPr>
          <w:spacing w:val="32"/>
        </w:rPr>
        <w:t xml:space="preserve"> </w:t>
      </w:r>
      <w:r w:rsidRPr="00BC3DA3">
        <w:t>głosów.</w:t>
      </w:r>
      <w:r w:rsidRPr="00BC3DA3">
        <w:rPr>
          <w:spacing w:val="33"/>
        </w:rPr>
        <w:t xml:space="preserve"> </w:t>
      </w:r>
      <w:r w:rsidRPr="00BC3DA3">
        <w:t>W</w:t>
      </w:r>
      <w:r w:rsidRPr="00BC3DA3">
        <w:rPr>
          <w:spacing w:val="35"/>
        </w:rPr>
        <w:t xml:space="preserve"> </w:t>
      </w:r>
      <w:r w:rsidRPr="00BC3DA3">
        <w:t>przypadku</w:t>
      </w:r>
      <w:r w:rsidRPr="00BC3DA3">
        <w:rPr>
          <w:spacing w:val="33"/>
        </w:rPr>
        <w:t xml:space="preserve"> </w:t>
      </w:r>
      <w:r w:rsidRPr="00BC3DA3">
        <w:t>równej</w:t>
      </w:r>
      <w:r w:rsidRPr="00BC3DA3">
        <w:rPr>
          <w:spacing w:val="34"/>
        </w:rPr>
        <w:t xml:space="preserve"> </w:t>
      </w:r>
      <w:r w:rsidRPr="00BC3DA3">
        <w:t>liczby</w:t>
      </w:r>
      <w:r w:rsidRPr="00BC3DA3">
        <w:rPr>
          <w:spacing w:val="-57"/>
        </w:rPr>
        <w:t xml:space="preserve"> </w:t>
      </w:r>
      <w:r w:rsidRPr="00BC3DA3">
        <w:t>głosów</w:t>
      </w:r>
      <w:r w:rsidRPr="00BC3DA3">
        <w:rPr>
          <w:spacing w:val="-2"/>
        </w:rPr>
        <w:t xml:space="preserve"> </w:t>
      </w:r>
      <w:r w:rsidR="00431771">
        <w:rPr>
          <w:spacing w:val="-2"/>
        </w:rPr>
        <w:t xml:space="preserve">                       </w:t>
      </w:r>
      <w:r w:rsidRPr="00BC3DA3">
        <w:t>o</w:t>
      </w:r>
      <w:r w:rsidRPr="00BC3DA3">
        <w:rPr>
          <w:spacing w:val="-1"/>
        </w:rPr>
        <w:t xml:space="preserve"> </w:t>
      </w:r>
      <w:r w:rsidRPr="00BC3DA3">
        <w:t>werdykcie</w:t>
      </w:r>
      <w:r w:rsidRPr="00BC3DA3">
        <w:rPr>
          <w:spacing w:val="-1"/>
        </w:rPr>
        <w:t xml:space="preserve"> </w:t>
      </w:r>
      <w:r w:rsidRPr="00BC3DA3">
        <w:t>decyduje</w:t>
      </w:r>
      <w:r w:rsidRPr="00BC3DA3">
        <w:rPr>
          <w:spacing w:val="-2"/>
        </w:rPr>
        <w:t xml:space="preserve"> </w:t>
      </w:r>
      <w:r w:rsidRPr="00BC3DA3">
        <w:t>Przewodniczący</w:t>
      </w:r>
      <w:r w:rsidR="00EC2C01">
        <w:rPr>
          <w:spacing w:val="-3"/>
        </w:rPr>
        <w:t xml:space="preserve">, którym jest </w:t>
      </w:r>
      <w:r w:rsidR="00737D01" w:rsidRPr="00BC3DA3">
        <w:t>przedstawiciel Organizatora</w:t>
      </w:r>
      <w:r w:rsidRPr="00BC3DA3">
        <w:t>.</w:t>
      </w:r>
    </w:p>
    <w:p w14:paraId="4B53CF7E" w14:textId="5D497AA6" w:rsidR="00A03A69" w:rsidRPr="00BC3DA3" w:rsidRDefault="00000000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Zadaniem K</w:t>
      </w:r>
      <w:r w:rsidR="00737D01" w:rsidRPr="00BC3DA3">
        <w:t>omisji</w:t>
      </w:r>
      <w:r w:rsidR="00EC2C01">
        <w:t xml:space="preserve"> </w:t>
      </w:r>
      <w:r w:rsidRPr="00BC3DA3">
        <w:t xml:space="preserve">będzie wybranie </w:t>
      </w:r>
      <w:r w:rsidR="00737D01" w:rsidRPr="00BC3DA3">
        <w:t>po jednej</w:t>
      </w:r>
      <w:r w:rsidRPr="00BC3DA3">
        <w:t xml:space="preserve"> prac</w:t>
      </w:r>
      <w:r w:rsidR="00737D01" w:rsidRPr="00BC3DA3">
        <w:t>y</w:t>
      </w:r>
      <w:r w:rsidRPr="00BC3DA3">
        <w:t xml:space="preserve"> malarsk</w:t>
      </w:r>
      <w:r w:rsidR="00737D01" w:rsidRPr="00BC3DA3">
        <w:t>iej</w:t>
      </w:r>
      <w:r w:rsidRPr="00BC3DA3">
        <w:t xml:space="preserve"> w kategorii kl. IV –</w:t>
      </w:r>
      <w:r w:rsidRPr="00BC3DA3">
        <w:rPr>
          <w:spacing w:val="1"/>
        </w:rPr>
        <w:t xml:space="preserve"> </w:t>
      </w:r>
      <w:r w:rsidRPr="00BC3DA3">
        <w:t>VI</w:t>
      </w:r>
      <w:r w:rsidRPr="00BC3DA3">
        <w:rPr>
          <w:spacing w:val="-5"/>
        </w:rPr>
        <w:t xml:space="preserve"> </w:t>
      </w:r>
      <w:r w:rsidRPr="00BC3DA3">
        <w:t xml:space="preserve">i </w:t>
      </w:r>
      <w:r w:rsidR="00737D01" w:rsidRPr="00BC3DA3">
        <w:t xml:space="preserve">jednej pracy malarskiej </w:t>
      </w:r>
      <w:r w:rsidRPr="00BC3DA3">
        <w:t>w</w:t>
      </w:r>
      <w:r w:rsidRPr="00BC3DA3">
        <w:rPr>
          <w:spacing w:val="-1"/>
        </w:rPr>
        <w:t xml:space="preserve"> </w:t>
      </w:r>
      <w:r w:rsidRPr="00BC3DA3">
        <w:t>kategorii kl.</w:t>
      </w:r>
      <w:r w:rsidRPr="00BC3DA3">
        <w:rPr>
          <w:spacing w:val="-1"/>
        </w:rPr>
        <w:t xml:space="preserve"> </w:t>
      </w:r>
      <w:r w:rsidRPr="00BC3DA3">
        <w:t>VII</w:t>
      </w:r>
      <w:r w:rsidRPr="00BC3DA3">
        <w:rPr>
          <w:spacing w:val="-1"/>
        </w:rPr>
        <w:t xml:space="preserve"> </w:t>
      </w:r>
      <w:r w:rsidRPr="00BC3DA3">
        <w:t>–</w:t>
      </w:r>
      <w:r w:rsidRPr="00BC3DA3">
        <w:rPr>
          <w:spacing w:val="-1"/>
        </w:rPr>
        <w:t xml:space="preserve"> </w:t>
      </w:r>
      <w:r w:rsidRPr="00BC3DA3">
        <w:t>VIII</w:t>
      </w:r>
      <w:r w:rsidR="00737D01" w:rsidRPr="00BC3DA3">
        <w:t>.</w:t>
      </w:r>
    </w:p>
    <w:p w14:paraId="694BEE29" w14:textId="77777777" w:rsidR="00A03A69" w:rsidRPr="00BC3DA3" w:rsidRDefault="00000000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Przy</w:t>
      </w:r>
      <w:r w:rsidRPr="00BC3DA3">
        <w:rPr>
          <w:spacing w:val="-9"/>
        </w:rPr>
        <w:t xml:space="preserve"> </w:t>
      </w:r>
      <w:r w:rsidRPr="00BC3DA3">
        <w:t>ocenie</w:t>
      </w:r>
      <w:r w:rsidRPr="00BC3DA3">
        <w:rPr>
          <w:spacing w:val="-3"/>
        </w:rPr>
        <w:t xml:space="preserve"> </w:t>
      </w:r>
      <w:r w:rsidRPr="00BC3DA3">
        <w:t>prac</w:t>
      </w:r>
      <w:r w:rsidRPr="00BC3DA3">
        <w:rPr>
          <w:spacing w:val="-2"/>
        </w:rPr>
        <w:t xml:space="preserve"> </w:t>
      </w:r>
      <w:r w:rsidRPr="00BC3DA3">
        <w:t>malarskich</w:t>
      </w:r>
      <w:r w:rsidRPr="00BC3DA3">
        <w:rPr>
          <w:spacing w:val="-2"/>
        </w:rPr>
        <w:t xml:space="preserve"> </w:t>
      </w:r>
      <w:r w:rsidRPr="00BC3DA3">
        <w:t>uwzględnia</w:t>
      </w:r>
      <w:r w:rsidRPr="00BC3DA3">
        <w:rPr>
          <w:spacing w:val="-2"/>
        </w:rPr>
        <w:t xml:space="preserve"> </w:t>
      </w:r>
      <w:r w:rsidRPr="00BC3DA3">
        <w:t>się:</w:t>
      </w:r>
    </w:p>
    <w:p w14:paraId="141953CD" w14:textId="2498DCA6" w:rsidR="00A03A69" w:rsidRPr="00BC3DA3" w:rsidRDefault="00000000" w:rsidP="00EC2C01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wartość</w:t>
      </w:r>
      <w:r w:rsidRPr="00BC3DA3">
        <w:rPr>
          <w:spacing w:val="-4"/>
        </w:rPr>
        <w:t xml:space="preserve"> </w:t>
      </w:r>
      <w:r w:rsidRPr="00BC3DA3">
        <w:t>artystyczną</w:t>
      </w:r>
      <w:r w:rsidRPr="00BC3DA3">
        <w:rPr>
          <w:spacing w:val="-4"/>
        </w:rPr>
        <w:t xml:space="preserve"> </w:t>
      </w:r>
      <w:r w:rsidRPr="00BC3DA3">
        <w:t>podkreślającą</w:t>
      </w:r>
      <w:r w:rsidRPr="00BC3DA3">
        <w:rPr>
          <w:spacing w:val="-3"/>
        </w:rPr>
        <w:t xml:space="preserve"> </w:t>
      </w:r>
      <w:r w:rsidRPr="00BC3DA3">
        <w:t>lokalne</w:t>
      </w:r>
      <w:r w:rsidRPr="00BC3DA3">
        <w:rPr>
          <w:spacing w:val="-4"/>
        </w:rPr>
        <w:t xml:space="preserve"> </w:t>
      </w:r>
      <w:r w:rsidRPr="00BC3DA3">
        <w:t>walory</w:t>
      </w:r>
      <w:r w:rsidRPr="00BC3DA3">
        <w:rPr>
          <w:spacing w:val="-5"/>
        </w:rPr>
        <w:t xml:space="preserve"> </w:t>
      </w:r>
      <w:r w:rsidR="00737D01" w:rsidRPr="00BC3DA3">
        <w:t>Gminy Wodynie</w:t>
      </w:r>
      <w:r w:rsidRPr="00BC3DA3">
        <w:rPr>
          <w:spacing w:val="-3"/>
        </w:rPr>
        <w:t xml:space="preserve"> </w:t>
      </w:r>
      <w:r w:rsidRPr="00BC3DA3">
        <w:t>lub</w:t>
      </w:r>
      <w:r w:rsidRPr="00BC3DA3">
        <w:rPr>
          <w:spacing w:val="-2"/>
        </w:rPr>
        <w:t xml:space="preserve"> </w:t>
      </w:r>
      <w:r w:rsidRPr="00BC3DA3">
        <w:t>miejscowości</w:t>
      </w:r>
      <w:r w:rsidR="00737D01" w:rsidRPr="00BC3DA3">
        <w:t xml:space="preserve"> </w:t>
      </w:r>
      <w:r w:rsidR="00EC2C01">
        <w:t xml:space="preserve">                      </w:t>
      </w:r>
      <w:r w:rsidR="00737D01" w:rsidRPr="00BC3DA3">
        <w:t>z terenu Gminy Wodynie</w:t>
      </w:r>
      <w:r w:rsidRPr="00BC3DA3">
        <w:t>,</w:t>
      </w:r>
    </w:p>
    <w:p w14:paraId="2AB0AB74" w14:textId="480816D3" w:rsidR="00A03A69" w:rsidRPr="00BC3DA3" w:rsidRDefault="00000000" w:rsidP="00EC2C01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oryginalność,</w:t>
      </w:r>
      <w:r w:rsidRPr="00BC3DA3">
        <w:rPr>
          <w:spacing w:val="1"/>
        </w:rPr>
        <w:t xml:space="preserve"> </w:t>
      </w:r>
      <w:r w:rsidRPr="00BC3DA3">
        <w:t>pomysłowość</w:t>
      </w:r>
      <w:r w:rsidRPr="00BC3DA3">
        <w:rPr>
          <w:spacing w:val="1"/>
        </w:rPr>
        <w:t xml:space="preserve"> </w:t>
      </w:r>
      <w:r w:rsidRPr="00BC3DA3">
        <w:t>i</w:t>
      </w:r>
      <w:r w:rsidRPr="00BC3DA3">
        <w:rPr>
          <w:spacing w:val="1"/>
        </w:rPr>
        <w:t xml:space="preserve"> </w:t>
      </w:r>
      <w:r w:rsidRPr="00BC3DA3">
        <w:t>wyeksponowanie</w:t>
      </w:r>
      <w:r w:rsidRPr="00BC3DA3">
        <w:rPr>
          <w:spacing w:val="1"/>
        </w:rPr>
        <w:t xml:space="preserve"> </w:t>
      </w:r>
      <w:r w:rsidR="00737D01" w:rsidRPr="00BC3DA3">
        <w:t>tematy</w:t>
      </w:r>
      <w:r w:rsidR="00EC2C01">
        <w:t>ki</w:t>
      </w:r>
      <w:r w:rsidR="00737D01" w:rsidRPr="00BC3DA3">
        <w:t xml:space="preserve"> dobroczynności</w:t>
      </w:r>
      <w:r w:rsidRPr="00BC3DA3">
        <w:t>,</w:t>
      </w:r>
    </w:p>
    <w:p w14:paraId="56AE3BA9" w14:textId="29722D90" w:rsidR="00A03A69" w:rsidRPr="00BC3DA3" w:rsidRDefault="00000000" w:rsidP="00EC2C01">
      <w:pPr>
        <w:pStyle w:val="Tekstpodstawowy"/>
        <w:numPr>
          <w:ilvl w:val="0"/>
          <w:numId w:val="8"/>
        </w:numPr>
        <w:tabs>
          <w:tab w:val="left" w:pos="426"/>
        </w:tabs>
        <w:spacing w:line="360" w:lineRule="auto"/>
        <w:ind w:left="0" w:right="234" w:firstLine="0"/>
        <w:jc w:val="both"/>
      </w:pPr>
      <w:r w:rsidRPr="00BC3DA3">
        <w:t>jakość</w:t>
      </w:r>
      <w:r w:rsidRPr="00BC3DA3">
        <w:rPr>
          <w:spacing w:val="-3"/>
        </w:rPr>
        <w:t xml:space="preserve"> </w:t>
      </w:r>
      <w:r w:rsidRPr="00BC3DA3">
        <w:t>techniczną</w:t>
      </w:r>
      <w:r w:rsidRPr="00BC3DA3">
        <w:rPr>
          <w:spacing w:val="-3"/>
        </w:rPr>
        <w:t xml:space="preserve"> </w:t>
      </w:r>
      <w:r w:rsidRPr="00BC3DA3">
        <w:t>i</w:t>
      </w:r>
      <w:r w:rsidRPr="00BC3DA3">
        <w:rPr>
          <w:spacing w:val="-1"/>
        </w:rPr>
        <w:t xml:space="preserve"> </w:t>
      </w:r>
      <w:r w:rsidRPr="00BC3DA3">
        <w:t>poziom</w:t>
      </w:r>
      <w:r w:rsidRPr="00BC3DA3">
        <w:rPr>
          <w:spacing w:val="-2"/>
        </w:rPr>
        <w:t xml:space="preserve"> </w:t>
      </w:r>
      <w:r w:rsidRPr="00BC3DA3">
        <w:t>estetyczny</w:t>
      </w:r>
      <w:r w:rsidRPr="00BC3DA3">
        <w:rPr>
          <w:spacing w:val="-6"/>
        </w:rPr>
        <w:t xml:space="preserve"> </w:t>
      </w:r>
      <w:r w:rsidRPr="00BC3DA3">
        <w:t>prac.</w:t>
      </w:r>
    </w:p>
    <w:p w14:paraId="573164A6" w14:textId="0C9B00A8" w:rsidR="00A03A69" w:rsidRPr="00BC3DA3" w:rsidRDefault="00EC2C01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hanging="47"/>
        <w:jc w:val="both"/>
      </w:pPr>
      <w:r>
        <w:t xml:space="preserve">Komisja </w:t>
      </w:r>
      <w:r w:rsidRPr="00BC3DA3">
        <w:t xml:space="preserve">zbierze się w siedzibie Organizatora </w:t>
      </w:r>
      <w:r w:rsidR="00737D01" w:rsidRPr="00BC3DA3">
        <w:t xml:space="preserve">o godzinie 12.30 w dniu </w:t>
      </w:r>
      <w:r w:rsidRPr="00BC3DA3">
        <w:t xml:space="preserve">w którym upłynie termin przesyłania prac malarskich oraz dokona oceny i wyboru </w:t>
      </w:r>
      <w:r w:rsidR="00737D01" w:rsidRPr="00BC3DA3">
        <w:t>zwycięskich</w:t>
      </w:r>
      <w:r w:rsidRPr="00BC3DA3">
        <w:rPr>
          <w:spacing w:val="1"/>
        </w:rPr>
        <w:t xml:space="preserve"> </w:t>
      </w:r>
      <w:r w:rsidRPr="00BC3DA3">
        <w:t>prac.</w:t>
      </w:r>
    </w:p>
    <w:p w14:paraId="1CEF25D3" w14:textId="3174EF92" w:rsidR="00A03A69" w:rsidRPr="00BC3DA3" w:rsidRDefault="00000000" w:rsidP="00BC3DA3">
      <w:pPr>
        <w:pStyle w:val="Tekstpodstawowy"/>
        <w:numPr>
          <w:ilvl w:val="0"/>
          <w:numId w:val="7"/>
        </w:numPr>
        <w:tabs>
          <w:tab w:val="left" w:pos="426"/>
        </w:tabs>
        <w:spacing w:line="360" w:lineRule="auto"/>
        <w:ind w:left="0" w:right="234" w:hanging="47"/>
        <w:jc w:val="both"/>
      </w:pPr>
      <w:r w:rsidRPr="00BC3DA3">
        <w:t xml:space="preserve">Postanowienia </w:t>
      </w:r>
      <w:r w:rsidR="00737D01" w:rsidRPr="00BC3DA3">
        <w:t>Komisji</w:t>
      </w:r>
      <w:r w:rsidRPr="00BC3DA3">
        <w:t xml:space="preserve"> są ostateczne, od werdyktu nie przysługuje odwołanie</w:t>
      </w:r>
      <w:r w:rsidRPr="00BC3DA3">
        <w:rPr>
          <w:spacing w:val="1"/>
        </w:rPr>
        <w:t xml:space="preserve"> </w:t>
      </w:r>
      <w:r w:rsidRPr="00BC3DA3">
        <w:t>(reklamacja).</w:t>
      </w:r>
    </w:p>
    <w:p w14:paraId="5596B149" w14:textId="77777777" w:rsidR="00431771" w:rsidRDefault="00431771" w:rsidP="00EC2C01">
      <w:pPr>
        <w:pStyle w:val="Tekstpodstawowy"/>
        <w:spacing w:before="170" w:line="360" w:lineRule="auto"/>
        <w:ind w:right="234"/>
        <w:jc w:val="center"/>
        <w:rPr>
          <w:b/>
          <w:bCs/>
        </w:rPr>
      </w:pPr>
    </w:p>
    <w:p w14:paraId="707DAE5F" w14:textId="54A83F71" w:rsidR="00A03A69" w:rsidRPr="00EC2C01" w:rsidRDefault="00000000" w:rsidP="00EC2C01">
      <w:pPr>
        <w:pStyle w:val="Tekstpodstawowy"/>
        <w:spacing w:before="170"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§</w:t>
      </w:r>
      <w:r w:rsidRPr="00EC2C01">
        <w:rPr>
          <w:b/>
          <w:bCs/>
          <w:spacing w:val="-1"/>
        </w:rPr>
        <w:t xml:space="preserve"> </w:t>
      </w:r>
      <w:r w:rsidRPr="00EC2C01">
        <w:rPr>
          <w:b/>
          <w:bCs/>
        </w:rPr>
        <w:t>5</w:t>
      </w:r>
    </w:p>
    <w:p w14:paraId="20976A66" w14:textId="77777777" w:rsidR="00A03A69" w:rsidRPr="00EC2C01" w:rsidRDefault="00000000" w:rsidP="00EC2C01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Nagrody</w:t>
      </w:r>
    </w:p>
    <w:p w14:paraId="6BD99681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156FCFB2" w14:textId="155C2ED8" w:rsidR="00A03A69" w:rsidRPr="00BC3DA3" w:rsidRDefault="00000000" w:rsidP="00EC2C01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BC3DA3">
        <w:t>Autorom</w:t>
      </w:r>
      <w:r w:rsidRPr="00BC3DA3">
        <w:rPr>
          <w:spacing w:val="-5"/>
        </w:rPr>
        <w:t xml:space="preserve"> </w:t>
      </w:r>
      <w:r w:rsidRPr="00BC3DA3">
        <w:t>zwycięskich</w:t>
      </w:r>
      <w:r w:rsidRPr="00BC3DA3">
        <w:rPr>
          <w:spacing w:val="-2"/>
        </w:rPr>
        <w:t xml:space="preserve"> </w:t>
      </w:r>
      <w:r w:rsidRPr="00BC3DA3">
        <w:t>prac</w:t>
      </w:r>
      <w:r w:rsidRPr="00BC3DA3">
        <w:rPr>
          <w:spacing w:val="-5"/>
        </w:rPr>
        <w:t xml:space="preserve"> </w:t>
      </w:r>
      <w:r w:rsidRPr="00BC3DA3">
        <w:t>malarskich</w:t>
      </w:r>
      <w:r w:rsidRPr="00BC3DA3">
        <w:rPr>
          <w:spacing w:val="-5"/>
        </w:rPr>
        <w:t xml:space="preserve"> </w:t>
      </w:r>
      <w:r w:rsidRPr="00BC3DA3">
        <w:t>zostaną</w:t>
      </w:r>
      <w:r w:rsidRPr="00BC3DA3">
        <w:rPr>
          <w:spacing w:val="-3"/>
        </w:rPr>
        <w:t xml:space="preserve"> </w:t>
      </w:r>
      <w:r w:rsidRPr="00BC3DA3">
        <w:t>przyznane</w:t>
      </w:r>
      <w:r w:rsidRPr="00BC3DA3">
        <w:rPr>
          <w:spacing w:val="-5"/>
        </w:rPr>
        <w:t xml:space="preserve"> </w:t>
      </w:r>
      <w:r w:rsidRPr="00BC3DA3">
        <w:t>nagrody:</w:t>
      </w:r>
    </w:p>
    <w:p w14:paraId="7D7FAAD0" w14:textId="56DD3729" w:rsidR="00A03A69" w:rsidRPr="00BC3DA3" w:rsidRDefault="00737D01" w:rsidP="00EC2C01">
      <w:pPr>
        <w:pStyle w:val="Tekstpodstawowy"/>
        <w:numPr>
          <w:ilvl w:val="0"/>
          <w:numId w:val="9"/>
        </w:numPr>
        <w:tabs>
          <w:tab w:val="left" w:pos="284"/>
        </w:tabs>
        <w:spacing w:before="2" w:line="360" w:lineRule="auto"/>
        <w:ind w:left="0" w:right="234" w:firstLine="0"/>
        <w:jc w:val="both"/>
      </w:pPr>
      <w:r w:rsidRPr="00BC3DA3">
        <w:t xml:space="preserve"> dyplom,</w:t>
      </w:r>
    </w:p>
    <w:p w14:paraId="25C8F4E3" w14:textId="4C7DE472" w:rsidR="00A03A69" w:rsidRPr="00BC3DA3" w:rsidRDefault="00BC3DA3" w:rsidP="00EC2C01">
      <w:pPr>
        <w:pStyle w:val="Tekstpodstawowy"/>
        <w:numPr>
          <w:ilvl w:val="0"/>
          <w:numId w:val="9"/>
        </w:numPr>
        <w:tabs>
          <w:tab w:val="left" w:pos="284"/>
        </w:tabs>
        <w:spacing w:before="2" w:line="360" w:lineRule="auto"/>
        <w:ind w:left="0" w:right="234" w:firstLine="0"/>
        <w:jc w:val="both"/>
      </w:pPr>
      <w:r w:rsidRPr="00BC3DA3">
        <w:t xml:space="preserve"> nagroda</w:t>
      </w:r>
      <w:r w:rsidRPr="00BC3DA3">
        <w:rPr>
          <w:spacing w:val="-3"/>
        </w:rPr>
        <w:t xml:space="preserve"> </w:t>
      </w:r>
      <w:r w:rsidRPr="00BC3DA3">
        <w:t>rzeczowa</w:t>
      </w:r>
      <w:r w:rsidR="00EC2C01">
        <w:t>.</w:t>
      </w:r>
    </w:p>
    <w:p w14:paraId="2770C975" w14:textId="77777777" w:rsidR="00BC3DA3" w:rsidRPr="00BC3DA3" w:rsidRDefault="00000000" w:rsidP="00EC2C01">
      <w:pPr>
        <w:pStyle w:val="Tekstpodstawowy"/>
        <w:tabs>
          <w:tab w:val="left" w:pos="284"/>
        </w:tabs>
        <w:spacing w:before="3" w:line="360" w:lineRule="auto"/>
        <w:ind w:right="234"/>
        <w:jc w:val="both"/>
      </w:pPr>
      <w:r w:rsidRPr="00BC3DA3">
        <w:t>2.</w:t>
      </w:r>
      <w:r w:rsidR="00BC3DA3" w:rsidRPr="00BC3DA3">
        <w:t xml:space="preserve">   </w:t>
      </w:r>
      <w:r w:rsidRPr="00BC3DA3">
        <w:t>Wszyscy uczestnicy konkursu otrzymają wyróżnienia w postaci pamiątkowych dyplomów.</w:t>
      </w:r>
    </w:p>
    <w:p w14:paraId="7D83FB1E" w14:textId="13827773" w:rsidR="00A03A69" w:rsidRPr="00BC3DA3" w:rsidRDefault="00000000" w:rsidP="00EC2C01">
      <w:pPr>
        <w:pStyle w:val="Tekstpodstawowy"/>
        <w:tabs>
          <w:tab w:val="left" w:pos="284"/>
        </w:tabs>
        <w:spacing w:before="3" w:line="360" w:lineRule="auto"/>
        <w:ind w:right="234"/>
        <w:jc w:val="both"/>
      </w:pPr>
      <w:r w:rsidRPr="00BC3DA3">
        <w:rPr>
          <w:spacing w:val="-57"/>
        </w:rPr>
        <w:t xml:space="preserve"> </w:t>
      </w:r>
      <w:r w:rsidRPr="00BC3DA3">
        <w:t>3.</w:t>
      </w:r>
      <w:r w:rsidR="00BC3DA3" w:rsidRPr="00BC3DA3">
        <w:t xml:space="preserve">  </w:t>
      </w:r>
      <w:r w:rsidRPr="00BC3DA3">
        <w:t>Nagrody</w:t>
      </w:r>
      <w:r w:rsidRPr="00BC3DA3">
        <w:rPr>
          <w:spacing w:val="-6"/>
        </w:rPr>
        <w:t xml:space="preserve"> </w:t>
      </w:r>
      <w:r w:rsidRPr="00BC3DA3">
        <w:t>oraz dyplomy</w:t>
      </w:r>
      <w:r w:rsidRPr="00BC3DA3">
        <w:rPr>
          <w:spacing w:val="-4"/>
        </w:rPr>
        <w:t xml:space="preserve"> </w:t>
      </w:r>
      <w:r w:rsidRPr="00BC3DA3">
        <w:t>w</w:t>
      </w:r>
      <w:r w:rsidRPr="00BC3DA3">
        <w:rPr>
          <w:spacing w:val="-1"/>
        </w:rPr>
        <w:t xml:space="preserve"> </w:t>
      </w:r>
      <w:r w:rsidRPr="00BC3DA3">
        <w:t>konkursie</w:t>
      </w:r>
      <w:r w:rsidRPr="00BC3DA3">
        <w:rPr>
          <w:spacing w:val="-2"/>
        </w:rPr>
        <w:t xml:space="preserve"> </w:t>
      </w:r>
      <w:r w:rsidRPr="00BC3DA3">
        <w:t>określa</w:t>
      </w:r>
      <w:r w:rsidRPr="00BC3DA3">
        <w:rPr>
          <w:spacing w:val="-2"/>
        </w:rPr>
        <w:t xml:space="preserve"> </w:t>
      </w:r>
      <w:r w:rsidRPr="00BC3DA3">
        <w:t>i zapewnia</w:t>
      </w:r>
      <w:r w:rsidRPr="00BC3DA3">
        <w:rPr>
          <w:spacing w:val="-2"/>
        </w:rPr>
        <w:t xml:space="preserve"> </w:t>
      </w:r>
      <w:r w:rsidRPr="00BC3DA3">
        <w:t>Organizator</w:t>
      </w:r>
      <w:r w:rsidRPr="00BC3DA3">
        <w:rPr>
          <w:spacing w:val="-2"/>
        </w:rPr>
        <w:t xml:space="preserve"> </w:t>
      </w:r>
      <w:r w:rsidRPr="00BC3DA3">
        <w:t>konkursu.</w:t>
      </w:r>
    </w:p>
    <w:p w14:paraId="4B459779" w14:textId="4DEFAB60" w:rsidR="00A03A69" w:rsidRPr="00BC3DA3" w:rsidRDefault="00000000" w:rsidP="00EC2C01">
      <w:pPr>
        <w:pStyle w:val="Tekstpodstawowy"/>
        <w:tabs>
          <w:tab w:val="left" w:pos="284"/>
        </w:tabs>
        <w:spacing w:before="5" w:line="360" w:lineRule="auto"/>
        <w:ind w:right="234"/>
        <w:jc w:val="both"/>
      </w:pPr>
      <w:r w:rsidRPr="00BC3DA3">
        <w:t>4.</w:t>
      </w:r>
      <w:r w:rsidR="00BC3DA3" w:rsidRPr="00BC3DA3">
        <w:t xml:space="preserve">  </w:t>
      </w:r>
      <w:r w:rsidRPr="00BC3DA3">
        <w:t>Organizator</w:t>
      </w:r>
      <w:r w:rsidRPr="00BC3DA3">
        <w:rPr>
          <w:spacing w:val="7"/>
        </w:rPr>
        <w:t xml:space="preserve"> </w:t>
      </w:r>
      <w:r w:rsidRPr="00BC3DA3">
        <w:t>zastrzega</w:t>
      </w:r>
      <w:r w:rsidRPr="00BC3DA3">
        <w:rPr>
          <w:spacing w:val="7"/>
        </w:rPr>
        <w:t xml:space="preserve"> </w:t>
      </w:r>
      <w:r w:rsidRPr="00BC3DA3">
        <w:t>sobie</w:t>
      </w:r>
      <w:r w:rsidRPr="00BC3DA3">
        <w:rPr>
          <w:spacing w:val="6"/>
        </w:rPr>
        <w:t xml:space="preserve"> </w:t>
      </w:r>
      <w:r w:rsidRPr="00BC3DA3">
        <w:t>prawo</w:t>
      </w:r>
      <w:r w:rsidRPr="00BC3DA3">
        <w:rPr>
          <w:spacing w:val="7"/>
        </w:rPr>
        <w:t xml:space="preserve"> </w:t>
      </w:r>
      <w:r w:rsidRPr="00BC3DA3">
        <w:t>przyznania</w:t>
      </w:r>
      <w:r w:rsidRPr="00BC3DA3">
        <w:rPr>
          <w:spacing w:val="-2"/>
        </w:rPr>
        <w:t xml:space="preserve"> </w:t>
      </w:r>
      <w:r w:rsidRPr="00BC3DA3">
        <w:t>dodatkowych</w:t>
      </w:r>
      <w:r w:rsidRPr="00BC3DA3">
        <w:rPr>
          <w:spacing w:val="-2"/>
        </w:rPr>
        <w:t xml:space="preserve"> </w:t>
      </w:r>
      <w:r w:rsidRPr="00BC3DA3">
        <w:t>wyróżnień.</w:t>
      </w:r>
    </w:p>
    <w:p w14:paraId="316B662E" w14:textId="77777777" w:rsidR="00A03A69" w:rsidRPr="00BC3DA3" w:rsidRDefault="00A03A69" w:rsidP="00BC3DA3">
      <w:pPr>
        <w:pStyle w:val="Tekstpodstawowy"/>
        <w:spacing w:before="1" w:line="360" w:lineRule="auto"/>
        <w:ind w:right="234"/>
        <w:jc w:val="both"/>
      </w:pPr>
    </w:p>
    <w:p w14:paraId="003BBEC4" w14:textId="77777777" w:rsidR="00A03A69" w:rsidRPr="00EC2C01" w:rsidRDefault="00000000" w:rsidP="00EC2C01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§</w:t>
      </w:r>
      <w:r w:rsidRPr="00EC2C01">
        <w:rPr>
          <w:b/>
          <w:bCs/>
          <w:spacing w:val="-1"/>
        </w:rPr>
        <w:t xml:space="preserve"> </w:t>
      </w:r>
      <w:r w:rsidRPr="00EC2C01">
        <w:rPr>
          <w:b/>
          <w:bCs/>
        </w:rPr>
        <w:t>6</w:t>
      </w:r>
    </w:p>
    <w:p w14:paraId="0F1226B2" w14:textId="0075C8B2" w:rsidR="00A03A69" w:rsidRPr="00EC2C01" w:rsidRDefault="00BC3DA3" w:rsidP="00EC2C01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EC2C01">
        <w:rPr>
          <w:b/>
          <w:bCs/>
        </w:rPr>
        <w:t>Ogłoszenie wyników</w:t>
      </w:r>
    </w:p>
    <w:p w14:paraId="466324B3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6483CB69" w14:textId="3053D5B2" w:rsidR="00A03A69" w:rsidRPr="00BC3DA3" w:rsidRDefault="00BC3DA3" w:rsidP="00BC3DA3">
      <w:pPr>
        <w:pStyle w:val="Akapitzlist"/>
        <w:numPr>
          <w:ilvl w:val="0"/>
          <w:numId w:val="2"/>
        </w:numPr>
        <w:tabs>
          <w:tab w:val="left" w:pos="299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</w:t>
      </w:r>
      <w:r w:rsidR="00EC2C01">
        <w:rPr>
          <w:sz w:val="24"/>
          <w:szCs w:val="24"/>
        </w:rPr>
        <w:t>Zwycięzcy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konkursu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będą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uroczyście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ogłoszeni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podczas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 xml:space="preserve">Dożynek Gminno – Parafialnych </w:t>
      </w:r>
      <w:r w:rsidR="002266B4">
        <w:rPr>
          <w:sz w:val="24"/>
          <w:szCs w:val="24"/>
        </w:rPr>
        <w:t xml:space="preserve">                  </w:t>
      </w:r>
      <w:r w:rsidRPr="00BC3DA3">
        <w:rPr>
          <w:sz w:val="24"/>
          <w:szCs w:val="24"/>
        </w:rPr>
        <w:t>w Rudzie Wolińskiej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„Święto plonów w Krainie Nocy i Dni” które odbędą się w dniu 25 sierpnia 2024 roku</w:t>
      </w:r>
      <w:r w:rsidR="00EC2C01">
        <w:rPr>
          <w:sz w:val="24"/>
          <w:szCs w:val="24"/>
        </w:rPr>
        <w:t xml:space="preserve"> na placu przy Szkole Podstawowej w Rudzie Wolińskiej</w:t>
      </w:r>
      <w:r w:rsidRPr="00BC3DA3">
        <w:rPr>
          <w:sz w:val="24"/>
          <w:szCs w:val="24"/>
        </w:rPr>
        <w:t>. Lista nagrodzonych zwycięzców prac malarskich zostanie również opublikowana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na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stronie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internetowej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Organizatora</w:t>
      </w:r>
      <w:r w:rsidR="00EC2C01">
        <w:rPr>
          <w:sz w:val="24"/>
          <w:szCs w:val="24"/>
        </w:rPr>
        <w:t xml:space="preserve"> (www.gopswodynie.naszops.pl)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i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Gminy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Wodynie</w:t>
      </w:r>
      <w:r w:rsidR="00EC2C01">
        <w:rPr>
          <w:sz w:val="24"/>
          <w:szCs w:val="24"/>
        </w:rPr>
        <w:t xml:space="preserve"> (www.wodynie.eu)</w:t>
      </w:r>
      <w:r w:rsidRPr="00BC3DA3">
        <w:rPr>
          <w:sz w:val="24"/>
          <w:szCs w:val="24"/>
        </w:rPr>
        <w:t>.</w:t>
      </w:r>
      <w:r w:rsidRPr="00BC3DA3">
        <w:rPr>
          <w:spacing w:val="1"/>
          <w:sz w:val="24"/>
          <w:szCs w:val="24"/>
        </w:rPr>
        <w:t xml:space="preserve"> </w:t>
      </w:r>
      <w:r w:rsidR="00EC2C01">
        <w:rPr>
          <w:sz w:val="24"/>
          <w:szCs w:val="24"/>
        </w:rPr>
        <w:t xml:space="preserve">Zwycięzcy </w:t>
      </w:r>
      <w:r w:rsidRPr="00BC3DA3">
        <w:rPr>
          <w:sz w:val="24"/>
          <w:szCs w:val="24"/>
        </w:rPr>
        <w:t>zostaną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powiadomieni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telefonicznie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o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zwycięstwie.</w:t>
      </w:r>
    </w:p>
    <w:p w14:paraId="63845141" w14:textId="5CC5A8BD" w:rsidR="00A03A69" w:rsidRPr="00BC3DA3" w:rsidRDefault="00BC3DA3" w:rsidP="00BC3DA3">
      <w:pPr>
        <w:pStyle w:val="Akapitzlist"/>
        <w:numPr>
          <w:ilvl w:val="0"/>
          <w:numId w:val="2"/>
        </w:numPr>
        <w:tabs>
          <w:tab w:val="left" w:pos="299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Podczas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w/w wydarzenia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przedstawiona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zostanie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wystawa</w:t>
      </w:r>
      <w:r w:rsidRPr="00BC3DA3">
        <w:rPr>
          <w:spacing w:val="1"/>
          <w:sz w:val="24"/>
          <w:szCs w:val="24"/>
        </w:rPr>
        <w:t xml:space="preserve"> konkursowych </w:t>
      </w:r>
      <w:r w:rsidRPr="00BC3DA3">
        <w:rPr>
          <w:sz w:val="24"/>
          <w:szCs w:val="24"/>
        </w:rPr>
        <w:t>prac</w:t>
      </w:r>
      <w:r w:rsidRPr="00BC3DA3">
        <w:rPr>
          <w:spacing w:val="-1"/>
          <w:sz w:val="24"/>
          <w:szCs w:val="24"/>
        </w:rPr>
        <w:t xml:space="preserve"> </w:t>
      </w:r>
      <w:r w:rsidRPr="00BC3DA3">
        <w:rPr>
          <w:sz w:val="24"/>
          <w:szCs w:val="24"/>
        </w:rPr>
        <w:t>malarskich.</w:t>
      </w:r>
    </w:p>
    <w:p w14:paraId="12FF932E" w14:textId="034C7515" w:rsidR="00A03A69" w:rsidRPr="00BC3DA3" w:rsidRDefault="00BC3DA3" w:rsidP="00BC3DA3">
      <w:pPr>
        <w:pStyle w:val="Akapitzlist"/>
        <w:numPr>
          <w:ilvl w:val="0"/>
          <w:numId w:val="2"/>
        </w:numPr>
        <w:tabs>
          <w:tab w:val="left" w:pos="299"/>
        </w:tabs>
        <w:spacing w:line="360" w:lineRule="auto"/>
        <w:ind w:left="0" w:right="234" w:firstLine="0"/>
        <w:jc w:val="both"/>
        <w:rPr>
          <w:sz w:val="24"/>
          <w:szCs w:val="24"/>
        </w:rPr>
      </w:pPr>
      <w:r w:rsidRPr="00BC3DA3">
        <w:rPr>
          <w:sz w:val="24"/>
          <w:szCs w:val="24"/>
        </w:rPr>
        <w:t xml:space="preserve"> Dla zwycięzców konkursu, którzy nie przybędą na wydarzenie w dniu 25 sierpnia 2024 r., </w:t>
      </w:r>
      <w:r w:rsidRPr="00BC3DA3">
        <w:rPr>
          <w:sz w:val="24"/>
          <w:szCs w:val="24"/>
        </w:rPr>
        <w:lastRenderedPageBreak/>
        <w:t>nagrody główne,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będą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odbioru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siedzibie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Organizatora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terminie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do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5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dni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od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daty</w:t>
      </w:r>
      <w:r w:rsidRPr="00BC3DA3">
        <w:rPr>
          <w:spacing w:val="60"/>
          <w:sz w:val="24"/>
          <w:szCs w:val="24"/>
        </w:rPr>
        <w:t xml:space="preserve"> </w:t>
      </w:r>
      <w:r w:rsidRPr="00BC3DA3">
        <w:rPr>
          <w:sz w:val="24"/>
          <w:szCs w:val="24"/>
        </w:rPr>
        <w:t>organizacji</w:t>
      </w:r>
      <w:r w:rsidRPr="00BC3DA3">
        <w:rPr>
          <w:spacing w:val="1"/>
          <w:sz w:val="24"/>
          <w:szCs w:val="24"/>
        </w:rPr>
        <w:t xml:space="preserve"> </w:t>
      </w:r>
      <w:r w:rsidRPr="00BC3DA3">
        <w:rPr>
          <w:sz w:val="24"/>
          <w:szCs w:val="24"/>
        </w:rPr>
        <w:t>wydarzenia.</w:t>
      </w:r>
    </w:p>
    <w:p w14:paraId="227D7465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41E704A8" w14:textId="77777777" w:rsidR="00A03A69" w:rsidRPr="00431771" w:rsidRDefault="00000000" w:rsidP="00E62FE6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431771">
        <w:rPr>
          <w:b/>
          <w:bCs/>
        </w:rPr>
        <w:t>§</w:t>
      </w:r>
      <w:r w:rsidRPr="00431771">
        <w:rPr>
          <w:b/>
          <w:bCs/>
          <w:spacing w:val="-1"/>
        </w:rPr>
        <w:t xml:space="preserve"> </w:t>
      </w:r>
      <w:r w:rsidRPr="00431771">
        <w:rPr>
          <w:b/>
          <w:bCs/>
        </w:rPr>
        <w:t>7</w:t>
      </w:r>
    </w:p>
    <w:p w14:paraId="56AA8330" w14:textId="77777777" w:rsidR="00A03A69" w:rsidRPr="00431771" w:rsidRDefault="00000000" w:rsidP="00E62FE6">
      <w:pPr>
        <w:pStyle w:val="Tekstpodstawowy"/>
        <w:spacing w:line="360" w:lineRule="auto"/>
        <w:ind w:right="234"/>
        <w:jc w:val="center"/>
        <w:rPr>
          <w:b/>
          <w:bCs/>
        </w:rPr>
      </w:pPr>
      <w:r w:rsidRPr="00431771">
        <w:rPr>
          <w:b/>
          <w:bCs/>
        </w:rPr>
        <w:t>Postanowienia</w:t>
      </w:r>
      <w:r w:rsidRPr="00431771">
        <w:rPr>
          <w:b/>
          <w:bCs/>
          <w:spacing w:val="-6"/>
        </w:rPr>
        <w:t xml:space="preserve"> </w:t>
      </w:r>
      <w:r w:rsidRPr="00431771">
        <w:rPr>
          <w:b/>
          <w:bCs/>
        </w:rPr>
        <w:t>końcowe</w:t>
      </w:r>
    </w:p>
    <w:p w14:paraId="6677A054" w14:textId="77777777" w:rsidR="00A03A69" w:rsidRPr="00BC3DA3" w:rsidRDefault="00A03A69" w:rsidP="00BC3DA3">
      <w:pPr>
        <w:pStyle w:val="Tekstpodstawowy"/>
        <w:spacing w:line="360" w:lineRule="auto"/>
        <w:ind w:right="234"/>
        <w:jc w:val="both"/>
      </w:pPr>
    </w:p>
    <w:p w14:paraId="164E92D5" w14:textId="6F545921" w:rsidR="00A03A69" w:rsidRDefault="00000000" w:rsidP="00E62FE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BC3DA3">
        <w:t>W</w:t>
      </w:r>
      <w:r w:rsidRPr="00BC3DA3">
        <w:rPr>
          <w:spacing w:val="1"/>
        </w:rPr>
        <w:t xml:space="preserve"> </w:t>
      </w:r>
      <w:r w:rsidRPr="00BC3DA3">
        <w:t>przypadku</w:t>
      </w:r>
      <w:r w:rsidRPr="00BC3DA3">
        <w:rPr>
          <w:spacing w:val="1"/>
        </w:rPr>
        <w:t xml:space="preserve"> </w:t>
      </w:r>
      <w:r w:rsidRPr="00BC3DA3">
        <w:t>zbyt</w:t>
      </w:r>
      <w:r w:rsidRPr="00BC3DA3">
        <w:rPr>
          <w:spacing w:val="1"/>
        </w:rPr>
        <w:t xml:space="preserve"> </w:t>
      </w:r>
      <w:r w:rsidRPr="00BC3DA3">
        <w:t>małej</w:t>
      </w:r>
      <w:r w:rsidRPr="00BC3DA3">
        <w:rPr>
          <w:spacing w:val="1"/>
        </w:rPr>
        <w:t xml:space="preserve"> </w:t>
      </w:r>
      <w:r w:rsidRPr="00BC3DA3">
        <w:t>frekwencji</w:t>
      </w:r>
      <w:r w:rsidRPr="00BC3DA3">
        <w:rPr>
          <w:spacing w:val="1"/>
        </w:rPr>
        <w:t xml:space="preserve"> </w:t>
      </w:r>
      <w:r w:rsidRPr="00BC3DA3">
        <w:t>i</w:t>
      </w:r>
      <w:r w:rsidRPr="00BC3DA3">
        <w:rPr>
          <w:spacing w:val="1"/>
        </w:rPr>
        <w:t xml:space="preserve"> </w:t>
      </w:r>
      <w:r w:rsidRPr="00BC3DA3">
        <w:t>nie</w:t>
      </w:r>
      <w:r w:rsidRPr="00BC3DA3">
        <w:rPr>
          <w:spacing w:val="1"/>
        </w:rPr>
        <w:t xml:space="preserve"> </w:t>
      </w:r>
      <w:r w:rsidRPr="00BC3DA3">
        <w:t>zgłoszenia</w:t>
      </w:r>
      <w:r w:rsidRPr="00BC3DA3">
        <w:rPr>
          <w:spacing w:val="1"/>
        </w:rPr>
        <w:t xml:space="preserve"> </w:t>
      </w:r>
      <w:r w:rsidRPr="00BC3DA3">
        <w:t>prac</w:t>
      </w:r>
      <w:r w:rsidRPr="00BC3DA3">
        <w:rPr>
          <w:spacing w:val="1"/>
        </w:rPr>
        <w:t xml:space="preserve"> </w:t>
      </w:r>
      <w:r w:rsidRPr="00BC3DA3">
        <w:t>w</w:t>
      </w:r>
      <w:r w:rsidRPr="00BC3DA3">
        <w:rPr>
          <w:spacing w:val="1"/>
        </w:rPr>
        <w:t xml:space="preserve"> </w:t>
      </w:r>
      <w:r w:rsidRPr="00BC3DA3">
        <w:t>liczbie</w:t>
      </w:r>
      <w:r w:rsidRPr="00BC3DA3">
        <w:rPr>
          <w:spacing w:val="1"/>
        </w:rPr>
        <w:t xml:space="preserve"> </w:t>
      </w:r>
      <w:r w:rsidRPr="00BC3DA3">
        <w:t>minimum</w:t>
      </w:r>
      <w:r w:rsidRPr="00BC3DA3">
        <w:rPr>
          <w:spacing w:val="1"/>
        </w:rPr>
        <w:t xml:space="preserve"> </w:t>
      </w:r>
      <w:r w:rsidRPr="00BC3DA3">
        <w:t>10</w:t>
      </w:r>
      <w:r w:rsidR="00BC3DA3" w:rsidRPr="00BC3DA3">
        <w:rPr>
          <w:spacing w:val="1"/>
        </w:rPr>
        <w:t xml:space="preserve"> </w:t>
      </w:r>
      <w:r w:rsidRPr="00BC3DA3">
        <w:t>Organizator</w:t>
      </w:r>
      <w:r w:rsidRPr="00BC3DA3">
        <w:rPr>
          <w:spacing w:val="-6"/>
        </w:rPr>
        <w:t xml:space="preserve"> </w:t>
      </w:r>
      <w:r w:rsidRPr="00BC3DA3">
        <w:t>zastrzegają</w:t>
      </w:r>
      <w:r w:rsidRPr="00BC3DA3">
        <w:rPr>
          <w:spacing w:val="-2"/>
        </w:rPr>
        <w:t xml:space="preserve"> </w:t>
      </w:r>
      <w:r w:rsidRPr="00BC3DA3">
        <w:t>sobie</w:t>
      </w:r>
      <w:r w:rsidRPr="00BC3DA3">
        <w:rPr>
          <w:spacing w:val="-2"/>
        </w:rPr>
        <w:t xml:space="preserve"> </w:t>
      </w:r>
      <w:r w:rsidRPr="00BC3DA3">
        <w:t>prawo</w:t>
      </w:r>
      <w:r w:rsidRPr="00BC3DA3">
        <w:rPr>
          <w:spacing w:val="-2"/>
        </w:rPr>
        <w:t xml:space="preserve"> </w:t>
      </w:r>
      <w:r w:rsidRPr="00BC3DA3">
        <w:t>do</w:t>
      </w:r>
      <w:r w:rsidRPr="00BC3DA3">
        <w:rPr>
          <w:spacing w:val="-1"/>
        </w:rPr>
        <w:t xml:space="preserve"> </w:t>
      </w:r>
      <w:r w:rsidRPr="00BC3DA3">
        <w:t>przedłużenia</w:t>
      </w:r>
      <w:r w:rsidRPr="00BC3DA3">
        <w:rPr>
          <w:spacing w:val="-2"/>
        </w:rPr>
        <w:t xml:space="preserve"> </w:t>
      </w:r>
      <w:r w:rsidRPr="00BC3DA3">
        <w:t>terminu</w:t>
      </w:r>
      <w:r w:rsidRPr="00BC3DA3">
        <w:rPr>
          <w:spacing w:val="-1"/>
        </w:rPr>
        <w:t xml:space="preserve"> </w:t>
      </w:r>
      <w:r w:rsidRPr="00BC3DA3">
        <w:t>składania prac.</w:t>
      </w:r>
    </w:p>
    <w:p w14:paraId="0C0FB9B8" w14:textId="77777777" w:rsidR="00A03A69" w:rsidRDefault="00000000" w:rsidP="00E62FE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E62FE6">
        <w:t>Wzięcie</w:t>
      </w:r>
      <w:r w:rsidRPr="00E62FE6">
        <w:rPr>
          <w:spacing w:val="-4"/>
        </w:rPr>
        <w:t xml:space="preserve"> </w:t>
      </w:r>
      <w:r w:rsidRPr="00E62FE6">
        <w:t>udziału</w:t>
      </w:r>
      <w:r w:rsidRPr="00E62FE6">
        <w:rPr>
          <w:spacing w:val="-4"/>
        </w:rPr>
        <w:t xml:space="preserve"> </w:t>
      </w:r>
      <w:r w:rsidRPr="00E62FE6">
        <w:t>w</w:t>
      </w:r>
      <w:r w:rsidRPr="00E62FE6">
        <w:rPr>
          <w:spacing w:val="-4"/>
        </w:rPr>
        <w:t xml:space="preserve"> </w:t>
      </w:r>
      <w:r w:rsidRPr="00E62FE6">
        <w:t>konkursie</w:t>
      </w:r>
      <w:r w:rsidRPr="00E62FE6">
        <w:rPr>
          <w:spacing w:val="-4"/>
        </w:rPr>
        <w:t xml:space="preserve"> </w:t>
      </w:r>
      <w:r w:rsidRPr="00E62FE6">
        <w:t>jest</w:t>
      </w:r>
      <w:r w:rsidRPr="00E62FE6">
        <w:rPr>
          <w:spacing w:val="-3"/>
        </w:rPr>
        <w:t xml:space="preserve"> </w:t>
      </w:r>
      <w:r w:rsidRPr="00E62FE6">
        <w:t>jednoznaczne</w:t>
      </w:r>
      <w:r w:rsidRPr="00E62FE6">
        <w:rPr>
          <w:spacing w:val="-4"/>
        </w:rPr>
        <w:t xml:space="preserve"> </w:t>
      </w:r>
      <w:r w:rsidRPr="00E62FE6">
        <w:t>z</w:t>
      </w:r>
      <w:r w:rsidRPr="00E62FE6">
        <w:rPr>
          <w:spacing w:val="-1"/>
        </w:rPr>
        <w:t xml:space="preserve"> </w:t>
      </w:r>
      <w:r w:rsidRPr="00E62FE6">
        <w:t>pełną</w:t>
      </w:r>
      <w:r w:rsidRPr="00E62FE6">
        <w:rPr>
          <w:spacing w:val="-4"/>
        </w:rPr>
        <w:t xml:space="preserve"> </w:t>
      </w:r>
      <w:r w:rsidRPr="00E62FE6">
        <w:t>akceptacją</w:t>
      </w:r>
      <w:r w:rsidRPr="00E62FE6">
        <w:rPr>
          <w:spacing w:val="-4"/>
        </w:rPr>
        <w:t xml:space="preserve"> </w:t>
      </w:r>
      <w:r w:rsidRPr="00E62FE6">
        <w:t>niniejszego</w:t>
      </w:r>
      <w:r w:rsidRPr="00E62FE6">
        <w:rPr>
          <w:spacing w:val="-3"/>
        </w:rPr>
        <w:t xml:space="preserve"> </w:t>
      </w:r>
      <w:r w:rsidRPr="00E62FE6">
        <w:t>regulaminu.</w:t>
      </w:r>
    </w:p>
    <w:p w14:paraId="0E28892C" w14:textId="215E81D6" w:rsidR="00A03A69" w:rsidRDefault="00000000" w:rsidP="00E62FE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E62FE6">
        <w:t>Uczestnicy konkursu malarskiego nie mają możliwości wnoszenia odwołań do postanowień</w:t>
      </w:r>
      <w:r w:rsidRPr="00E62FE6">
        <w:rPr>
          <w:spacing w:val="1"/>
        </w:rPr>
        <w:t xml:space="preserve"> </w:t>
      </w:r>
      <w:r w:rsidRPr="00E62FE6">
        <w:t>regulaminu</w:t>
      </w:r>
      <w:r w:rsidRPr="00E62FE6">
        <w:rPr>
          <w:spacing w:val="-2"/>
        </w:rPr>
        <w:t xml:space="preserve"> </w:t>
      </w:r>
      <w:r w:rsidRPr="00E62FE6">
        <w:t xml:space="preserve">i decyzji </w:t>
      </w:r>
      <w:r w:rsidR="00E62FE6">
        <w:t>Komisji</w:t>
      </w:r>
      <w:r w:rsidRPr="00E62FE6">
        <w:t>.</w:t>
      </w:r>
    </w:p>
    <w:p w14:paraId="0FBCD63C" w14:textId="724EB51E" w:rsidR="00A03A69" w:rsidRDefault="00000000" w:rsidP="00E62FE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E62FE6">
        <w:t>Zasady</w:t>
      </w:r>
      <w:r w:rsidRPr="00E62FE6">
        <w:rPr>
          <w:spacing w:val="1"/>
        </w:rPr>
        <w:t xml:space="preserve"> </w:t>
      </w:r>
      <w:r w:rsidRPr="00E62FE6">
        <w:t>przeprowadzania</w:t>
      </w:r>
      <w:r w:rsidRPr="00E62FE6">
        <w:rPr>
          <w:spacing w:val="1"/>
        </w:rPr>
        <w:t xml:space="preserve"> </w:t>
      </w:r>
      <w:r w:rsidR="00E62FE6">
        <w:t>K</w:t>
      </w:r>
      <w:r w:rsidRPr="00E62FE6">
        <w:t>onkursu</w:t>
      </w:r>
      <w:r w:rsidRPr="00E62FE6">
        <w:rPr>
          <w:spacing w:val="1"/>
        </w:rPr>
        <w:t xml:space="preserve"> </w:t>
      </w:r>
      <w:r w:rsidRPr="00E62FE6">
        <w:t>określa</w:t>
      </w:r>
      <w:r w:rsidRPr="00E62FE6">
        <w:rPr>
          <w:spacing w:val="1"/>
        </w:rPr>
        <w:t xml:space="preserve"> </w:t>
      </w:r>
      <w:r w:rsidRPr="00E62FE6">
        <w:t>wyłącznie</w:t>
      </w:r>
      <w:r w:rsidRPr="00E62FE6">
        <w:rPr>
          <w:spacing w:val="1"/>
        </w:rPr>
        <w:t xml:space="preserve"> </w:t>
      </w:r>
      <w:r w:rsidRPr="00E62FE6">
        <w:t>niniejszy</w:t>
      </w:r>
      <w:r w:rsidRPr="00E62FE6">
        <w:rPr>
          <w:spacing w:val="1"/>
        </w:rPr>
        <w:t xml:space="preserve"> </w:t>
      </w:r>
      <w:r w:rsidRPr="00E62FE6">
        <w:t>regulamin.</w:t>
      </w:r>
      <w:r w:rsidRPr="00E62FE6">
        <w:rPr>
          <w:spacing w:val="1"/>
        </w:rPr>
        <w:t xml:space="preserve"> </w:t>
      </w:r>
      <w:r w:rsidRPr="00E62FE6">
        <w:t>Pełna</w:t>
      </w:r>
      <w:r w:rsidRPr="00E62FE6">
        <w:rPr>
          <w:spacing w:val="1"/>
        </w:rPr>
        <w:t xml:space="preserve"> </w:t>
      </w:r>
      <w:r w:rsidRPr="00E62FE6">
        <w:t>treść</w:t>
      </w:r>
      <w:r w:rsidRPr="00E62FE6">
        <w:rPr>
          <w:spacing w:val="1"/>
        </w:rPr>
        <w:t xml:space="preserve"> </w:t>
      </w:r>
      <w:r w:rsidRPr="00E62FE6">
        <w:t>regulaminu</w:t>
      </w:r>
      <w:r w:rsidRPr="00E62FE6">
        <w:rPr>
          <w:spacing w:val="-4"/>
        </w:rPr>
        <w:t xml:space="preserve"> </w:t>
      </w:r>
      <w:r w:rsidRPr="00E62FE6">
        <w:t>dostępna</w:t>
      </w:r>
      <w:r w:rsidRPr="00E62FE6">
        <w:rPr>
          <w:spacing w:val="-4"/>
        </w:rPr>
        <w:t xml:space="preserve"> </w:t>
      </w:r>
      <w:r w:rsidRPr="00E62FE6">
        <w:t>jest w</w:t>
      </w:r>
      <w:r w:rsidRPr="00E62FE6">
        <w:rPr>
          <w:spacing w:val="-4"/>
        </w:rPr>
        <w:t xml:space="preserve"> </w:t>
      </w:r>
      <w:r w:rsidRPr="00E62FE6">
        <w:t>siedzibie</w:t>
      </w:r>
      <w:r w:rsidRPr="00E62FE6">
        <w:rPr>
          <w:spacing w:val="-3"/>
        </w:rPr>
        <w:t xml:space="preserve"> </w:t>
      </w:r>
      <w:r w:rsidRPr="00E62FE6">
        <w:t>Organizatora</w:t>
      </w:r>
      <w:r w:rsidRPr="00E62FE6">
        <w:rPr>
          <w:spacing w:val="-3"/>
        </w:rPr>
        <w:t xml:space="preserve"> </w:t>
      </w:r>
      <w:r w:rsidRPr="00E62FE6">
        <w:t>oraz</w:t>
      </w:r>
      <w:r w:rsidRPr="00E62FE6">
        <w:rPr>
          <w:spacing w:val="-2"/>
        </w:rPr>
        <w:t xml:space="preserve"> </w:t>
      </w:r>
      <w:r w:rsidRPr="00E62FE6">
        <w:t>na</w:t>
      </w:r>
      <w:r w:rsidRPr="00E62FE6">
        <w:rPr>
          <w:spacing w:val="-3"/>
        </w:rPr>
        <w:t xml:space="preserve"> </w:t>
      </w:r>
      <w:r w:rsidRPr="00E62FE6">
        <w:t>stronie</w:t>
      </w:r>
      <w:r w:rsidRPr="00E62FE6">
        <w:rPr>
          <w:spacing w:val="-3"/>
        </w:rPr>
        <w:t xml:space="preserve"> </w:t>
      </w:r>
      <w:r w:rsidRPr="00E62FE6">
        <w:t>internetowej</w:t>
      </w:r>
      <w:r w:rsidRPr="00E62FE6">
        <w:rPr>
          <w:spacing w:val="-3"/>
        </w:rPr>
        <w:t xml:space="preserve"> </w:t>
      </w:r>
      <w:hyperlink r:id="rId7" w:history="1">
        <w:r w:rsidR="00E62FE6" w:rsidRPr="00CE3F01">
          <w:rPr>
            <w:rStyle w:val="Hipercze"/>
          </w:rPr>
          <w:t>www.gopswodynie.naszops.pl</w:t>
        </w:r>
      </w:hyperlink>
      <w:r w:rsidR="00E62FE6">
        <w:t xml:space="preserve">. </w:t>
      </w:r>
    </w:p>
    <w:p w14:paraId="17DCF4FC" w14:textId="17D2068D" w:rsidR="00A03A69" w:rsidRPr="00E62FE6" w:rsidRDefault="00000000" w:rsidP="00E62FE6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right="234" w:firstLine="0"/>
        <w:jc w:val="both"/>
      </w:pPr>
      <w:r w:rsidRPr="00E62FE6">
        <w:t>Organizator zastrzega sobie możliwość zmiany niniejszego regulaminu. Regulamin oraz</w:t>
      </w:r>
      <w:r w:rsidRPr="00E62FE6">
        <w:rPr>
          <w:spacing w:val="1"/>
        </w:rPr>
        <w:t xml:space="preserve"> </w:t>
      </w:r>
      <w:r w:rsidRPr="00E62FE6">
        <w:t>informacje</w:t>
      </w:r>
      <w:r w:rsidRPr="00E62FE6">
        <w:rPr>
          <w:spacing w:val="43"/>
        </w:rPr>
        <w:t xml:space="preserve"> </w:t>
      </w:r>
      <w:r w:rsidRPr="00E62FE6">
        <w:t>o</w:t>
      </w:r>
      <w:r w:rsidRPr="00E62FE6">
        <w:rPr>
          <w:spacing w:val="44"/>
        </w:rPr>
        <w:t xml:space="preserve"> </w:t>
      </w:r>
      <w:r w:rsidRPr="00E62FE6">
        <w:t>zmianach</w:t>
      </w:r>
      <w:r w:rsidRPr="00E62FE6">
        <w:rPr>
          <w:spacing w:val="44"/>
        </w:rPr>
        <w:t xml:space="preserve"> </w:t>
      </w:r>
      <w:r w:rsidRPr="00E62FE6">
        <w:t>są</w:t>
      </w:r>
      <w:r w:rsidRPr="00E62FE6">
        <w:rPr>
          <w:spacing w:val="44"/>
        </w:rPr>
        <w:t xml:space="preserve"> </w:t>
      </w:r>
      <w:r w:rsidRPr="00E62FE6">
        <w:t>dostępne</w:t>
      </w:r>
      <w:r w:rsidRPr="00E62FE6">
        <w:rPr>
          <w:spacing w:val="44"/>
        </w:rPr>
        <w:t xml:space="preserve"> </w:t>
      </w:r>
      <w:r w:rsidRPr="00E62FE6">
        <w:t>w</w:t>
      </w:r>
      <w:r w:rsidRPr="00E62FE6">
        <w:rPr>
          <w:spacing w:val="44"/>
        </w:rPr>
        <w:t xml:space="preserve"> </w:t>
      </w:r>
      <w:r w:rsidRPr="00E62FE6">
        <w:t>siedzibie</w:t>
      </w:r>
      <w:r w:rsidRPr="00E62FE6">
        <w:rPr>
          <w:spacing w:val="41"/>
        </w:rPr>
        <w:t xml:space="preserve"> </w:t>
      </w:r>
      <w:r w:rsidRPr="00E62FE6">
        <w:t>Organizatora,</w:t>
      </w:r>
      <w:r w:rsidRPr="00E62FE6">
        <w:rPr>
          <w:spacing w:val="43"/>
        </w:rPr>
        <w:t xml:space="preserve"> </w:t>
      </w:r>
      <w:r w:rsidRPr="00E62FE6">
        <w:t>na</w:t>
      </w:r>
      <w:r w:rsidRPr="00E62FE6">
        <w:rPr>
          <w:spacing w:val="44"/>
        </w:rPr>
        <w:t xml:space="preserve"> </w:t>
      </w:r>
      <w:r w:rsidRPr="00E62FE6">
        <w:t>Facebooku</w:t>
      </w:r>
      <w:r w:rsidRPr="00E62FE6">
        <w:rPr>
          <w:spacing w:val="44"/>
        </w:rPr>
        <w:t xml:space="preserve"> </w:t>
      </w:r>
      <w:r w:rsidRPr="00E62FE6">
        <w:t>Organizatora</w:t>
      </w:r>
      <w:r w:rsidRPr="00E62FE6">
        <w:rPr>
          <w:spacing w:val="-57"/>
        </w:rPr>
        <w:t xml:space="preserve"> </w:t>
      </w:r>
      <w:r w:rsidRPr="00E62FE6">
        <w:t>oraz na</w:t>
      </w:r>
      <w:r w:rsidR="00E62FE6">
        <w:t xml:space="preserve"> w/w</w:t>
      </w:r>
      <w:r w:rsidRPr="00E62FE6">
        <w:rPr>
          <w:spacing w:val="-1"/>
        </w:rPr>
        <w:t xml:space="preserve"> </w:t>
      </w:r>
      <w:r w:rsidRPr="00E62FE6">
        <w:t>stronie</w:t>
      </w:r>
      <w:r w:rsidRPr="00E62FE6">
        <w:rPr>
          <w:spacing w:val="-1"/>
        </w:rPr>
        <w:t xml:space="preserve"> </w:t>
      </w:r>
      <w:r w:rsidRPr="00E62FE6">
        <w:t>internetowej.</w:t>
      </w:r>
    </w:p>
    <w:p w14:paraId="12AF34CD" w14:textId="77777777" w:rsidR="00A03A69" w:rsidRDefault="00A03A69">
      <w:pPr>
        <w:pStyle w:val="Tekstpodstawowy"/>
        <w:rPr>
          <w:sz w:val="20"/>
        </w:rPr>
      </w:pPr>
    </w:p>
    <w:p w14:paraId="66895A5D" w14:textId="53503F05" w:rsidR="00A03A69" w:rsidRPr="000A598B" w:rsidRDefault="00A03A69" w:rsidP="000A598B">
      <w:pPr>
        <w:pStyle w:val="Tekstpodstawowy"/>
        <w:spacing w:before="2" w:line="360" w:lineRule="auto"/>
        <w:rPr>
          <w:szCs w:val="28"/>
        </w:rPr>
      </w:pPr>
    </w:p>
    <w:p w14:paraId="777B5E57" w14:textId="1AB8239B" w:rsidR="000A598B" w:rsidRPr="000A598B" w:rsidRDefault="000A598B" w:rsidP="000A598B">
      <w:pPr>
        <w:pStyle w:val="Tekstpodstawowy"/>
        <w:spacing w:before="2" w:line="360" w:lineRule="auto"/>
        <w:rPr>
          <w:b/>
          <w:bCs/>
          <w:szCs w:val="28"/>
        </w:rPr>
      </w:pPr>
      <w:r w:rsidRPr="000A598B">
        <w:rPr>
          <w:b/>
          <w:bCs/>
          <w:szCs w:val="28"/>
        </w:rPr>
        <w:t>Załączniki:</w:t>
      </w:r>
    </w:p>
    <w:p w14:paraId="5612A1B7" w14:textId="4B48256F" w:rsidR="000A598B" w:rsidRPr="000A598B" w:rsidRDefault="000A598B" w:rsidP="000A598B">
      <w:pPr>
        <w:pStyle w:val="Tekstpodstawowy"/>
        <w:spacing w:before="2" w:line="360" w:lineRule="auto"/>
        <w:rPr>
          <w:szCs w:val="28"/>
        </w:rPr>
      </w:pPr>
      <w:r w:rsidRPr="000A598B">
        <w:rPr>
          <w:szCs w:val="28"/>
        </w:rPr>
        <w:t>Wzór zgody na udział w konkursie i przetwarzanie danych osobowych</w:t>
      </w:r>
    </w:p>
    <w:sectPr w:rsidR="000A598B" w:rsidRPr="000A598B">
      <w:pgSz w:w="11910" w:h="16840"/>
      <w:pgMar w:top="132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EA"/>
    <w:multiLevelType w:val="hybridMultilevel"/>
    <w:tmpl w:val="BBEE28C4"/>
    <w:lvl w:ilvl="0" w:tplc="BFE06B1C">
      <w:start w:val="1"/>
      <w:numFmt w:val="decimal"/>
      <w:lvlText w:val="%1."/>
      <w:lvlJc w:val="left"/>
      <w:pPr>
        <w:ind w:left="189" w:hanging="25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3325"/>
    <w:multiLevelType w:val="hybridMultilevel"/>
    <w:tmpl w:val="A4E2DF36"/>
    <w:lvl w:ilvl="0" w:tplc="BEDA4948">
      <w:start w:val="1"/>
      <w:numFmt w:val="decimal"/>
      <w:lvlText w:val="%1."/>
      <w:lvlJc w:val="left"/>
      <w:pPr>
        <w:ind w:left="115" w:hanging="1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D608692C">
      <w:numFmt w:val="bullet"/>
      <w:lvlText w:val="•"/>
      <w:lvlJc w:val="left"/>
      <w:pPr>
        <w:ind w:left="1066" w:hanging="183"/>
      </w:pPr>
      <w:rPr>
        <w:rFonts w:hint="default"/>
        <w:lang w:val="pl-PL" w:eastAsia="en-US" w:bidi="ar-SA"/>
      </w:rPr>
    </w:lvl>
    <w:lvl w:ilvl="2" w:tplc="4DE80F70">
      <w:numFmt w:val="bullet"/>
      <w:lvlText w:val="•"/>
      <w:lvlJc w:val="left"/>
      <w:pPr>
        <w:ind w:left="2013" w:hanging="183"/>
      </w:pPr>
      <w:rPr>
        <w:rFonts w:hint="default"/>
        <w:lang w:val="pl-PL" w:eastAsia="en-US" w:bidi="ar-SA"/>
      </w:rPr>
    </w:lvl>
    <w:lvl w:ilvl="3" w:tplc="C14628CC">
      <w:numFmt w:val="bullet"/>
      <w:lvlText w:val="•"/>
      <w:lvlJc w:val="left"/>
      <w:pPr>
        <w:ind w:left="2959" w:hanging="183"/>
      </w:pPr>
      <w:rPr>
        <w:rFonts w:hint="default"/>
        <w:lang w:val="pl-PL" w:eastAsia="en-US" w:bidi="ar-SA"/>
      </w:rPr>
    </w:lvl>
    <w:lvl w:ilvl="4" w:tplc="917CC2E4">
      <w:numFmt w:val="bullet"/>
      <w:lvlText w:val="•"/>
      <w:lvlJc w:val="left"/>
      <w:pPr>
        <w:ind w:left="3906" w:hanging="183"/>
      </w:pPr>
      <w:rPr>
        <w:rFonts w:hint="default"/>
        <w:lang w:val="pl-PL" w:eastAsia="en-US" w:bidi="ar-SA"/>
      </w:rPr>
    </w:lvl>
    <w:lvl w:ilvl="5" w:tplc="4D4811AC">
      <w:numFmt w:val="bullet"/>
      <w:lvlText w:val="•"/>
      <w:lvlJc w:val="left"/>
      <w:pPr>
        <w:ind w:left="4852" w:hanging="183"/>
      </w:pPr>
      <w:rPr>
        <w:rFonts w:hint="default"/>
        <w:lang w:val="pl-PL" w:eastAsia="en-US" w:bidi="ar-SA"/>
      </w:rPr>
    </w:lvl>
    <w:lvl w:ilvl="6" w:tplc="5CFE19A2">
      <w:numFmt w:val="bullet"/>
      <w:lvlText w:val="•"/>
      <w:lvlJc w:val="left"/>
      <w:pPr>
        <w:ind w:left="5799" w:hanging="183"/>
      </w:pPr>
      <w:rPr>
        <w:rFonts w:hint="default"/>
        <w:lang w:val="pl-PL" w:eastAsia="en-US" w:bidi="ar-SA"/>
      </w:rPr>
    </w:lvl>
    <w:lvl w:ilvl="7" w:tplc="DDF499AC">
      <w:numFmt w:val="bullet"/>
      <w:lvlText w:val="•"/>
      <w:lvlJc w:val="left"/>
      <w:pPr>
        <w:ind w:left="6745" w:hanging="183"/>
      </w:pPr>
      <w:rPr>
        <w:rFonts w:hint="default"/>
        <w:lang w:val="pl-PL" w:eastAsia="en-US" w:bidi="ar-SA"/>
      </w:rPr>
    </w:lvl>
    <w:lvl w:ilvl="8" w:tplc="06C64246">
      <w:numFmt w:val="bullet"/>
      <w:lvlText w:val="•"/>
      <w:lvlJc w:val="left"/>
      <w:pPr>
        <w:ind w:left="7692" w:hanging="183"/>
      </w:pPr>
      <w:rPr>
        <w:rFonts w:hint="default"/>
        <w:lang w:val="pl-PL" w:eastAsia="en-US" w:bidi="ar-SA"/>
      </w:rPr>
    </w:lvl>
  </w:abstractNum>
  <w:abstractNum w:abstractNumId="2" w15:restartNumberingAfterBreak="0">
    <w:nsid w:val="0D73154E"/>
    <w:multiLevelType w:val="hybridMultilevel"/>
    <w:tmpl w:val="CB4CD84E"/>
    <w:lvl w:ilvl="0" w:tplc="B0425BE8">
      <w:start w:val="1"/>
      <w:numFmt w:val="decimal"/>
      <w:lvlText w:val="%1."/>
      <w:lvlJc w:val="left"/>
      <w:pPr>
        <w:ind w:left="116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5996387C">
      <w:start w:val="1"/>
      <w:numFmt w:val="lowerLetter"/>
      <w:lvlText w:val="%2."/>
      <w:lvlJc w:val="left"/>
      <w:pPr>
        <w:ind w:left="344" w:hanging="22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473638CA">
      <w:numFmt w:val="bullet"/>
      <w:lvlText w:val="•"/>
      <w:lvlJc w:val="left"/>
      <w:pPr>
        <w:ind w:left="1367" w:hanging="229"/>
      </w:pPr>
      <w:rPr>
        <w:rFonts w:hint="default"/>
        <w:lang w:val="pl-PL" w:eastAsia="en-US" w:bidi="ar-SA"/>
      </w:rPr>
    </w:lvl>
    <w:lvl w:ilvl="3" w:tplc="25B88AA8">
      <w:numFmt w:val="bullet"/>
      <w:lvlText w:val="•"/>
      <w:lvlJc w:val="left"/>
      <w:pPr>
        <w:ind w:left="2394" w:hanging="229"/>
      </w:pPr>
      <w:rPr>
        <w:rFonts w:hint="default"/>
        <w:lang w:val="pl-PL" w:eastAsia="en-US" w:bidi="ar-SA"/>
      </w:rPr>
    </w:lvl>
    <w:lvl w:ilvl="4" w:tplc="D92AD9E8">
      <w:numFmt w:val="bullet"/>
      <w:lvlText w:val="•"/>
      <w:lvlJc w:val="left"/>
      <w:pPr>
        <w:ind w:left="3421" w:hanging="229"/>
      </w:pPr>
      <w:rPr>
        <w:rFonts w:hint="default"/>
        <w:lang w:val="pl-PL" w:eastAsia="en-US" w:bidi="ar-SA"/>
      </w:rPr>
    </w:lvl>
    <w:lvl w:ilvl="5" w:tplc="53900AC6">
      <w:numFmt w:val="bullet"/>
      <w:lvlText w:val="•"/>
      <w:lvlJc w:val="left"/>
      <w:pPr>
        <w:ind w:left="4449" w:hanging="229"/>
      </w:pPr>
      <w:rPr>
        <w:rFonts w:hint="default"/>
        <w:lang w:val="pl-PL" w:eastAsia="en-US" w:bidi="ar-SA"/>
      </w:rPr>
    </w:lvl>
    <w:lvl w:ilvl="6" w:tplc="A4DAD88A">
      <w:numFmt w:val="bullet"/>
      <w:lvlText w:val="•"/>
      <w:lvlJc w:val="left"/>
      <w:pPr>
        <w:ind w:left="5476" w:hanging="229"/>
      </w:pPr>
      <w:rPr>
        <w:rFonts w:hint="default"/>
        <w:lang w:val="pl-PL" w:eastAsia="en-US" w:bidi="ar-SA"/>
      </w:rPr>
    </w:lvl>
    <w:lvl w:ilvl="7" w:tplc="B08A2C4A">
      <w:numFmt w:val="bullet"/>
      <w:lvlText w:val="•"/>
      <w:lvlJc w:val="left"/>
      <w:pPr>
        <w:ind w:left="6503" w:hanging="229"/>
      </w:pPr>
      <w:rPr>
        <w:rFonts w:hint="default"/>
        <w:lang w:val="pl-PL" w:eastAsia="en-US" w:bidi="ar-SA"/>
      </w:rPr>
    </w:lvl>
    <w:lvl w:ilvl="8" w:tplc="85B4D152">
      <w:numFmt w:val="bullet"/>
      <w:lvlText w:val="•"/>
      <w:lvlJc w:val="left"/>
      <w:pPr>
        <w:ind w:left="7531" w:hanging="229"/>
      </w:pPr>
      <w:rPr>
        <w:rFonts w:hint="default"/>
        <w:lang w:val="pl-PL" w:eastAsia="en-US" w:bidi="ar-SA"/>
      </w:rPr>
    </w:lvl>
  </w:abstractNum>
  <w:abstractNum w:abstractNumId="3" w15:restartNumberingAfterBreak="0">
    <w:nsid w:val="250D11A5"/>
    <w:multiLevelType w:val="hybridMultilevel"/>
    <w:tmpl w:val="1C8EF3DE"/>
    <w:lvl w:ilvl="0" w:tplc="4520528C">
      <w:start w:val="1"/>
      <w:numFmt w:val="decimal"/>
      <w:lvlText w:val="%1."/>
      <w:lvlJc w:val="left"/>
      <w:pPr>
        <w:ind w:left="116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66B2492E">
      <w:numFmt w:val="bullet"/>
      <w:lvlText w:val="•"/>
      <w:lvlJc w:val="left"/>
      <w:pPr>
        <w:ind w:left="1066" w:hanging="182"/>
      </w:pPr>
      <w:rPr>
        <w:rFonts w:hint="default"/>
        <w:lang w:val="pl-PL" w:eastAsia="en-US" w:bidi="ar-SA"/>
      </w:rPr>
    </w:lvl>
    <w:lvl w:ilvl="2" w:tplc="F490FDA8">
      <w:numFmt w:val="bullet"/>
      <w:lvlText w:val="•"/>
      <w:lvlJc w:val="left"/>
      <w:pPr>
        <w:ind w:left="2013" w:hanging="182"/>
      </w:pPr>
      <w:rPr>
        <w:rFonts w:hint="default"/>
        <w:lang w:val="pl-PL" w:eastAsia="en-US" w:bidi="ar-SA"/>
      </w:rPr>
    </w:lvl>
    <w:lvl w:ilvl="3" w:tplc="CC1CFFC8">
      <w:numFmt w:val="bullet"/>
      <w:lvlText w:val="•"/>
      <w:lvlJc w:val="left"/>
      <w:pPr>
        <w:ind w:left="2959" w:hanging="182"/>
      </w:pPr>
      <w:rPr>
        <w:rFonts w:hint="default"/>
        <w:lang w:val="pl-PL" w:eastAsia="en-US" w:bidi="ar-SA"/>
      </w:rPr>
    </w:lvl>
    <w:lvl w:ilvl="4" w:tplc="5C42E4FC">
      <w:numFmt w:val="bullet"/>
      <w:lvlText w:val="•"/>
      <w:lvlJc w:val="left"/>
      <w:pPr>
        <w:ind w:left="3906" w:hanging="182"/>
      </w:pPr>
      <w:rPr>
        <w:rFonts w:hint="default"/>
        <w:lang w:val="pl-PL" w:eastAsia="en-US" w:bidi="ar-SA"/>
      </w:rPr>
    </w:lvl>
    <w:lvl w:ilvl="5" w:tplc="4CE0A56C">
      <w:numFmt w:val="bullet"/>
      <w:lvlText w:val="•"/>
      <w:lvlJc w:val="left"/>
      <w:pPr>
        <w:ind w:left="4852" w:hanging="182"/>
      </w:pPr>
      <w:rPr>
        <w:rFonts w:hint="default"/>
        <w:lang w:val="pl-PL" w:eastAsia="en-US" w:bidi="ar-SA"/>
      </w:rPr>
    </w:lvl>
    <w:lvl w:ilvl="6" w:tplc="C35C25D6">
      <w:numFmt w:val="bullet"/>
      <w:lvlText w:val="•"/>
      <w:lvlJc w:val="left"/>
      <w:pPr>
        <w:ind w:left="5799" w:hanging="182"/>
      </w:pPr>
      <w:rPr>
        <w:rFonts w:hint="default"/>
        <w:lang w:val="pl-PL" w:eastAsia="en-US" w:bidi="ar-SA"/>
      </w:rPr>
    </w:lvl>
    <w:lvl w:ilvl="7" w:tplc="C756E93C">
      <w:numFmt w:val="bullet"/>
      <w:lvlText w:val="•"/>
      <w:lvlJc w:val="left"/>
      <w:pPr>
        <w:ind w:left="6745" w:hanging="182"/>
      </w:pPr>
      <w:rPr>
        <w:rFonts w:hint="default"/>
        <w:lang w:val="pl-PL" w:eastAsia="en-US" w:bidi="ar-SA"/>
      </w:rPr>
    </w:lvl>
    <w:lvl w:ilvl="8" w:tplc="3ADEC4A4">
      <w:numFmt w:val="bullet"/>
      <w:lvlText w:val="•"/>
      <w:lvlJc w:val="left"/>
      <w:pPr>
        <w:ind w:left="7692" w:hanging="182"/>
      </w:pPr>
      <w:rPr>
        <w:rFonts w:hint="default"/>
        <w:lang w:val="pl-PL" w:eastAsia="en-US" w:bidi="ar-SA"/>
      </w:rPr>
    </w:lvl>
  </w:abstractNum>
  <w:abstractNum w:abstractNumId="4" w15:restartNumberingAfterBreak="0">
    <w:nsid w:val="2BAC243D"/>
    <w:multiLevelType w:val="hybridMultilevel"/>
    <w:tmpl w:val="5330A77E"/>
    <w:lvl w:ilvl="0" w:tplc="28106B10">
      <w:start w:val="1"/>
      <w:numFmt w:val="decimal"/>
      <w:lvlText w:val="%1."/>
      <w:lvlJc w:val="left"/>
      <w:pPr>
        <w:ind w:left="297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3056BDA6">
      <w:numFmt w:val="bullet"/>
      <w:lvlText w:val="•"/>
      <w:lvlJc w:val="left"/>
      <w:pPr>
        <w:ind w:left="1228" w:hanging="182"/>
      </w:pPr>
      <w:rPr>
        <w:rFonts w:hint="default"/>
        <w:lang w:val="pl-PL" w:eastAsia="en-US" w:bidi="ar-SA"/>
      </w:rPr>
    </w:lvl>
    <w:lvl w:ilvl="2" w:tplc="122A2ED8">
      <w:numFmt w:val="bullet"/>
      <w:lvlText w:val="•"/>
      <w:lvlJc w:val="left"/>
      <w:pPr>
        <w:ind w:left="2157" w:hanging="182"/>
      </w:pPr>
      <w:rPr>
        <w:rFonts w:hint="default"/>
        <w:lang w:val="pl-PL" w:eastAsia="en-US" w:bidi="ar-SA"/>
      </w:rPr>
    </w:lvl>
    <w:lvl w:ilvl="3" w:tplc="5B8A2D90">
      <w:numFmt w:val="bullet"/>
      <w:lvlText w:val="•"/>
      <w:lvlJc w:val="left"/>
      <w:pPr>
        <w:ind w:left="3085" w:hanging="182"/>
      </w:pPr>
      <w:rPr>
        <w:rFonts w:hint="default"/>
        <w:lang w:val="pl-PL" w:eastAsia="en-US" w:bidi="ar-SA"/>
      </w:rPr>
    </w:lvl>
    <w:lvl w:ilvl="4" w:tplc="7506FCDC">
      <w:numFmt w:val="bullet"/>
      <w:lvlText w:val="•"/>
      <w:lvlJc w:val="left"/>
      <w:pPr>
        <w:ind w:left="4014" w:hanging="182"/>
      </w:pPr>
      <w:rPr>
        <w:rFonts w:hint="default"/>
        <w:lang w:val="pl-PL" w:eastAsia="en-US" w:bidi="ar-SA"/>
      </w:rPr>
    </w:lvl>
    <w:lvl w:ilvl="5" w:tplc="0DB2BABE">
      <w:numFmt w:val="bullet"/>
      <w:lvlText w:val="•"/>
      <w:lvlJc w:val="left"/>
      <w:pPr>
        <w:ind w:left="4942" w:hanging="182"/>
      </w:pPr>
      <w:rPr>
        <w:rFonts w:hint="default"/>
        <w:lang w:val="pl-PL" w:eastAsia="en-US" w:bidi="ar-SA"/>
      </w:rPr>
    </w:lvl>
    <w:lvl w:ilvl="6" w:tplc="BE4CFDBA">
      <w:numFmt w:val="bullet"/>
      <w:lvlText w:val="•"/>
      <w:lvlJc w:val="left"/>
      <w:pPr>
        <w:ind w:left="5871" w:hanging="182"/>
      </w:pPr>
      <w:rPr>
        <w:rFonts w:hint="default"/>
        <w:lang w:val="pl-PL" w:eastAsia="en-US" w:bidi="ar-SA"/>
      </w:rPr>
    </w:lvl>
    <w:lvl w:ilvl="7" w:tplc="5CB86478">
      <w:numFmt w:val="bullet"/>
      <w:lvlText w:val="•"/>
      <w:lvlJc w:val="left"/>
      <w:pPr>
        <w:ind w:left="6799" w:hanging="182"/>
      </w:pPr>
      <w:rPr>
        <w:rFonts w:hint="default"/>
        <w:lang w:val="pl-PL" w:eastAsia="en-US" w:bidi="ar-SA"/>
      </w:rPr>
    </w:lvl>
    <w:lvl w:ilvl="8" w:tplc="F01ABDD2">
      <w:numFmt w:val="bullet"/>
      <w:lvlText w:val="•"/>
      <w:lvlJc w:val="left"/>
      <w:pPr>
        <w:ind w:left="7728" w:hanging="182"/>
      </w:pPr>
      <w:rPr>
        <w:rFonts w:hint="default"/>
        <w:lang w:val="pl-PL" w:eastAsia="en-US" w:bidi="ar-SA"/>
      </w:rPr>
    </w:lvl>
  </w:abstractNum>
  <w:abstractNum w:abstractNumId="5" w15:restartNumberingAfterBreak="0">
    <w:nsid w:val="2E0E0FB1"/>
    <w:multiLevelType w:val="hybridMultilevel"/>
    <w:tmpl w:val="09F4328C"/>
    <w:lvl w:ilvl="0" w:tplc="0F1C2632">
      <w:start w:val="2"/>
      <w:numFmt w:val="decimal"/>
      <w:lvlText w:val="%1."/>
      <w:lvlJc w:val="left"/>
      <w:pPr>
        <w:ind w:left="115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A3242E7C">
      <w:numFmt w:val="bullet"/>
      <w:lvlText w:val="•"/>
      <w:lvlJc w:val="left"/>
      <w:pPr>
        <w:ind w:left="1066" w:hanging="255"/>
      </w:pPr>
      <w:rPr>
        <w:rFonts w:hint="default"/>
        <w:lang w:val="pl-PL" w:eastAsia="en-US" w:bidi="ar-SA"/>
      </w:rPr>
    </w:lvl>
    <w:lvl w:ilvl="2" w:tplc="980447E6">
      <w:numFmt w:val="bullet"/>
      <w:lvlText w:val="•"/>
      <w:lvlJc w:val="left"/>
      <w:pPr>
        <w:ind w:left="2013" w:hanging="255"/>
      </w:pPr>
      <w:rPr>
        <w:rFonts w:hint="default"/>
        <w:lang w:val="pl-PL" w:eastAsia="en-US" w:bidi="ar-SA"/>
      </w:rPr>
    </w:lvl>
    <w:lvl w:ilvl="3" w:tplc="AC98DAE6">
      <w:numFmt w:val="bullet"/>
      <w:lvlText w:val="•"/>
      <w:lvlJc w:val="left"/>
      <w:pPr>
        <w:ind w:left="2959" w:hanging="255"/>
      </w:pPr>
      <w:rPr>
        <w:rFonts w:hint="default"/>
        <w:lang w:val="pl-PL" w:eastAsia="en-US" w:bidi="ar-SA"/>
      </w:rPr>
    </w:lvl>
    <w:lvl w:ilvl="4" w:tplc="3F9EF82E">
      <w:numFmt w:val="bullet"/>
      <w:lvlText w:val="•"/>
      <w:lvlJc w:val="left"/>
      <w:pPr>
        <w:ind w:left="3906" w:hanging="255"/>
      </w:pPr>
      <w:rPr>
        <w:rFonts w:hint="default"/>
        <w:lang w:val="pl-PL" w:eastAsia="en-US" w:bidi="ar-SA"/>
      </w:rPr>
    </w:lvl>
    <w:lvl w:ilvl="5" w:tplc="86D28BDC">
      <w:numFmt w:val="bullet"/>
      <w:lvlText w:val="•"/>
      <w:lvlJc w:val="left"/>
      <w:pPr>
        <w:ind w:left="4852" w:hanging="255"/>
      </w:pPr>
      <w:rPr>
        <w:rFonts w:hint="default"/>
        <w:lang w:val="pl-PL" w:eastAsia="en-US" w:bidi="ar-SA"/>
      </w:rPr>
    </w:lvl>
    <w:lvl w:ilvl="6" w:tplc="FD06850E">
      <w:numFmt w:val="bullet"/>
      <w:lvlText w:val="•"/>
      <w:lvlJc w:val="left"/>
      <w:pPr>
        <w:ind w:left="5799" w:hanging="255"/>
      </w:pPr>
      <w:rPr>
        <w:rFonts w:hint="default"/>
        <w:lang w:val="pl-PL" w:eastAsia="en-US" w:bidi="ar-SA"/>
      </w:rPr>
    </w:lvl>
    <w:lvl w:ilvl="7" w:tplc="FA0C55FA">
      <w:numFmt w:val="bullet"/>
      <w:lvlText w:val="•"/>
      <w:lvlJc w:val="left"/>
      <w:pPr>
        <w:ind w:left="6745" w:hanging="255"/>
      </w:pPr>
      <w:rPr>
        <w:rFonts w:hint="default"/>
        <w:lang w:val="pl-PL" w:eastAsia="en-US" w:bidi="ar-SA"/>
      </w:rPr>
    </w:lvl>
    <w:lvl w:ilvl="8" w:tplc="B83424A8">
      <w:numFmt w:val="bullet"/>
      <w:lvlText w:val="•"/>
      <w:lvlJc w:val="left"/>
      <w:pPr>
        <w:ind w:left="7692" w:hanging="255"/>
      </w:pPr>
      <w:rPr>
        <w:rFonts w:hint="default"/>
        <w:lang w:val="pl-PL" w:eastAsia="en-US" w:bidi="ar-SA"/>
      </w:rPr>
    </w:lvl>
  </w:abstractNum>
  <w:abstractNum w:abstractNumId="6" w15:restartNumberingAfterBreak="0">
    <w:nsid w:val="327D163C"/>
    <w:multiLevelType w:val="hybridMultilevel"/>
    <w:tmpl w:val="03008C7C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17C724A"/>
    <w:multiLevelType w:val="hybridMultilevel"/>
    <w:tmpl w:val="BCA46FCA"/>
    <w:lvl w:ilvl="0" w:tplc="04150017">
      <w:start w:val="1"/>
      <w:numFmt w:val="lowerLetter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8" w15:restartNumberingAfterBreak="0">
    <w:nsid w:val="62FD4450"/>
    <w:multiLevelType w:val="hybridMultilevel"/>
    <w:tmpl w:val="D20488A4"/>
    <w:lvl w:ilvl="0" w:tplc="91306DAC">
      <w:start w:val="1"/>
      <w:numFmt w:val="decimal"/>
      <w:lvlText w:val="%1."/>
      <w:lvlJc w:val="left"/>
      <w:pPr>
        <w:ind w:left="116" w:hanging="1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1" w:tplc="719851A6">
      <w:numFmt w:val="bullet"/>
      <w:lvlText w:val="•"/>
      <w:lvlJc w:val="left"/>
      <w:pPr>
        <w:ind w:left="1066" w:hanging="182"/>
      </w:pPr>
      <w:rPr>
        <w:rFonts w:hint="default"/>
        <w:lang w:val="pl-PL" w:eastAsia="en-US" w:bidi="ar-SA"/>
      </w:rPr>
    </w:lvl>
    <w:lvl w:ilvl="2" w:tplc="9FC00C90">
      <w:numFmt w:val="bullet"/>
      <w:lvlText w:val="•"/>
      <w:lvlJc w:val="left"/>
      <w:pPr>
        <w:ind w:left="2013" w:hanging="182"/>
      </w:pPr>
      <w:rPr>
        <w:rFonts w:hint="default"/>
        <w:lang w:val="pl-PL" w:eastAsia="en-US" w:bidi="ar-SA"/>
      </w:rPr>
    </w:lvl>
    <w:lvl w:ilvl="3" w:tplc="4938443A">
      <w:numFmt w:val="bullet"/>
      <w:lvlText w:val="•"/>
      <w:lvlJc w:val="left"/>
      <w:pPr>
        <w:ind w:left="2959" w:hanging="182"/>
      </w:pPr>
      <w:rPr>
        <w:rFonts w:hint="default"/>
        <w:lang w:val="pl-PL" w:eastAsia="en-US" w:bidi="ar-SA"/>
      </w:rPr>
    </w:lvl>
    <w:lvl w:ilvl="4" w:tplc="D2E2BDFC">
      <w:numFmt w:val="bullet"/>
      <w:lvlText w:val="•"/>
      <w:lvlJc w:val="left"/>
      <w:pPr>
        <w:ind w:left="3906" w:hanging="182"/>
      </w:pPr>
      <w:rPr>
        <w:rFonts w:hint="default"/>
        <w:lang w:val="pl-PL" w:eastAsia="en-US" w:bidi="ar-SA"/>
      </w:rPr>
    </w:lvl>
    <w:lvl w:ilvl="5" w:tplc="0CF2E110">
      <w:numFmt w:val="bullet"/>
      <w:lvlText w:val="•"/>
      <w:lvlJc w:val="left"/>
      <w:pPr>
        <w:ind w:left="4852" w:hanging="182"/>
      </w:pPr>
      <w:rPr>
        <w:rFonts w:hint="default"/>
        <w:lang w:val="pl-PL" w:eastAsia="en-US" w:bidi="ar-SA"/>
      </w:rPr>
    </w:lvl>
    <w:lvl w:ilvl="6" w:tplc="B6A8E684">
      <w:numFmt w:val="bullet"/>
      <w:lvlText w:val="•"/>
      <w:lvlJc w:val="left"/>
      <w:pPr>
        <w:ind w:left="5799" w:hanging="182"/>
      </w:pPr>
      <w:rPr>
        <w:rFonts w:hint="default"/>
        <w:lang w:val="pl-PL" w:eastAsia="en-US" w:bidi="ar-SA"/>
      </w:rPr>
    </w:lvl>
    <w:lvl w:ilvl="7" w:tplc="07EC4BBA">
      <w:numFmt w:val="bullet"/>
      <w:lvlText w:val="•"/>
      <w:lvlJc w:val="left"/>
      <w:pPr>
        <w:ind w:left="6745" w:hanging="182"/>
      </w:pPr>
      <w:rPr>
        <w:rFonts w:hint="default"/>
        <w:lang w:val="pl-PL" w:eastAsia="en-US" w:bidi="ar-SA"/>
      </w:rPr>
    </w:lvl>
    <w:lvl w:ilvl="8" w:tplc="809E8E16">
      <w:numFmt w:val="bullet"/>
      <w:lvlText w:val="•"/>
      <w:lvlJc w:val="left"/>
      <w:pPr>
        <w:ind w:left="7692" w:hanging="182"/>
      </w:pPr>
      <w:rPr>
        <w:rFonts w:hint="default"/>
        <w:lang w:val="pl-PL" w:eastAsia="en-US" w:bidi="ar-SA"/>
      </w:rPr>
    </w:lvl>
  </w:abstractNum>
  <w:abstractNum w:abstractNumId="9" w15:restartNumberingAfterBreak="0">
    <w:nsid w:val="6D1513DB"/>
    <w:multiLevelType w:val="hybridMultilevel"/>
    <w:tmpl w:val="1FC08CC6"/>
    <w:lvl w:ilvl="0" w:tplc="9318981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494881122">
    <w:abstractNumId w:val="4"/>
  </w:num>
  <w:num w:numId="2" w16cid:durableId="1005402578">
    <w:abstractNumId w:val="1"/>
  </w:num>
  <w:num w:numId="3" w16cid:durableId="1128473532">
    <w:abstractNumId w:val="5"/>
  </w:num>
  <w:num w:numId="4" w16cid:durableId="1777216996">
    <w:abstractNumId w:val="3"/>
  </w:num>
  <w:num w:numId="5" w16cid:durableId="289825820">
    <w:abstractNumId w:val="2"/>
  </w:num>
  <w:num w:numId="6" w16cid:durableId="1635867595">
    <w:abstractNumId w:val="8"/>
  </w:num>
  <w:num w:numId="7" w16cid:durableId="1036933282">
    <w:abstractNumId w:val="0"/>
  </w:num>
  <w:num w:numId="8" w16cid:durableId="13967090">
    <w:abstractNumId w:val="6"/>
  </w:num>
  <w:num w:numId="9" w16cid:durableId="1540387325">
    <w:abstractNumId w:val="7"/>
  </w:num>
  <w:num w:numId="10" w16cid:durableId="3869965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9"/>
    <w:rsid w:val="00022DDE"/>
    <w:rsid w:val="000723EE"/>
    <w:rsid w:val="000A598B"/>
    <w:rsid w:val="0017365D"/>
    <w:rsid w:val="001D02BA"/>
    <w:rsid w:val="002266B4"/>
    <w:rsid w:val="00431771"/>
    <w:rsid w:val="005D5C08"/>
    <w:rsid w:val="006D2A94"/>
    <w:rsid w:val="006F7A7E"/>
    <w:rsid w:val="00737D01"/>
    <w:rsid w:val="00862F7D"/>
    <w:rsid w:val="0096019B"/>
    <w:rsid w:val="00A01119"/>
    <w:rsid w:val="00A03A69"/>
    <w:rsid w:val="00A50C12"/>
    <w:rsid w:val="00BC3DA3"/>
    <w:rsid w:val="00DF29F1"/>
    <w:rsid w:val="00E03D2C"/>
    <w:rsid w:val="00E62FE6"/>
    <w:rsid w:val="00EC2C01"/>
    <w:rsid w:val="00F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A0D5"/>
  <w15:docId w15:val="{8D55CE98-102B-4BCD-8929-5DFB0FF0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8"/>
      <w:ind w:left="2907" w:right="3191" w:firstLine="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E62F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pswodynie.naszo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903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Regulamin konkursu malarskiego.doc</vt:lpstr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Regulamin konkursu malarskiego.doc</dc:title>
  <dc:creator>Promocja</dc:creator>
  <cp:lastModifiedBy>Marlena Paczek</cp:lastModifiedBy>
  <cp:revision>10</cp:revision>
  <cp:lastPrinted>2024-08-16T05:52:00Z</cp:lastPrinted>
  <dcterms:created xsi:type="dcterms:W3CDTF">2024-08-15T12:07:00Z</dcterms:created>
  <dcterms:modified xsi:type="dcterms:W3CDTF">2024-08-16T06:12:00Z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2024-08-15T00:00:00Z</vt:filetime>
  </property>
</Properties>
</file>